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E04EA" w14:textId="03179CBF" w:rsidR="0022672C" w:rsidRPr="0022672C" w:rsidRDefault="0022672C" w:rsidP="5813754C">
      <w:pPr>
        <w:jc w:val="center"/>
        <w:rPr>
          <w:rFonts w:ascii="Arial" w:eastAsia="宋体" w:hAnsi="Arial" w:cs="Arial"/>
          <w:b/>
          <w:bCs/>
          <w:sz w:val="28"/>
          <w:szCs w:val="28"/>
          <w:lang w:eastAsia="zh-CN"/>
        </w:rPr>
      </w:pPr>
      <w:r>
        <w:rPr>
          <w:rFonts w:ascii="Arial" w:eastAsia="宋体" w:hAnsi="Arial" w:cs="Arial" w:hint="eastAsia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00B536AC" wp14:editId="100EC2C0">
            <wp:simplePos x="0" y="0"/>
            <wp:positionH relativeFrom="margin">
              <wp:posOffset>45720</wp:posOffset>
            </wp:positionH>
            <wp:positionV relativeFrom="paragraph">
              <wp:posOffset>0</wp:posOffset>
            </wp:positionV>
            <wp:extent cx="1654175" cy="819150"/>
            <wp:effectExtent l="0" t="0" r="3175" b="0"/>
            <wp:wrapTight wrapText="bothSides">
              <wp:wrapPolygon edited="0">
                <wp:start x="0" y="0"/>
                <wp:lineTo x="0" y="21098"/>
                <wp:lineTo x="21393" y="21098"/>
                <wp:lineTo x="21393" y="0"/>
                <wp:lineTo x="0" y="0"/>
              </wp:wrapPolygon>
            </wp:wrapTight>
            <wp:docPr id="315534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宋体" w:hAnsi="Arial" w:cs="Arial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 wp14:anchorId="170A0B93" wp14:editId="3BE5078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695575" cy="619125"/>
            <wp:effectExtent l="0" t="0" r="2540" b="9525"/>
            <wp:wrapTight wrapText="bothSides">
              <wp:wrapPolygon edited="0">
                <wp:start x="0" y="0"/>
                <wp:lineTo x="0" y="21246"/>
                <wp:lineTo x="21459" y="21246"/>
                <wp:lineTo x="21459" y="0"/>
                <wp:lineTo x="0" y="0"/>
              </wp:wrapPolygon>
            </wp:wrapTight>
            <wp:docPr id="184770729" name="Picture 2" descr="LVP_UNI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VP_UNI_LOGO_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000CBF" w:rsidRPr="5813754C">
        <w:rPr>
          <w:rFonts w:ascii="Arial" w:eastAsia="宋体" w:hAnsi="Arial" w:cs="Arial"/>
          <w:b/>
          <w:bCs/>
          <w:sz w:val="28"/>
          <w:szCs w:val="28"/>
          <w:lang w:eastAsia="zh-CN"/>
        </w:rPr>
        <w:t>University of Liverpool and Shanghai Jiao Tong University Research Seed Fund</w:t>
      </w:r>
    </w:p>
    <w:p w14:paraId="079E96C5" w14:textId="77777777" w:rsidR="00182058" w:rsidRDefault="00182058" w:rsidP="001F6FC1">
      <w:pPr>
        <w:jc w:val="center"/>
        <w:rPr>
          <w:rFonts w:ascii="Arial" w:hAnsi="Arial" w:cs="Arial"/>
          <w:b/>
        </w:rPr>
      </w:pPr>
    </w:p>
    <w:p w14:paraId="35E0EC68" w14:textId="77777777" w:rsidR="00182058" w:rsidRDefault="00182058" w:rsidP="0018205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2E1CB7D" w14:textId="3EEA4C97" w:rsidR="00412B08" w:rsidRDefault="499F61C0" w:rsidP="4E9B672E">
      <w:pPr>
        <w:pStyle w:val="NoSpacing"/>
        <w:jc w:val="both"/>
      </w:pPr>
      <w:r w:rsidRPr="4E9B672E">
        <w:rPr>
          <w:rFonts w:ascii="Arial" w:eastAsia="Arial" w:hAnsi="Arial" w:cs="Arial"/>
          <w:sz w:val="22"/>
          <w:szCs w:val="22"/>
        </w:rPr>
        <w:t>Shanghai Jiao Tong University (SJTU) and the University of Liverpool (</w:t>
      </w:r>
      <w:bookmarkStart w:id="0" w:name="_Hlk179873732"/>
      <w:r w:rsidRPr="4E9B672E">
        <w:rPr>
          <w:rFonts w:ascii="Arial" w:eastAsia="Arial" w:hAnsi="Arial" w:cs="Arial"/>
          <w:sz w:val="22"/>
          <w:szCs w:val="22"/>
        </w:rPr>
        <w:t>UoL</w:t>
      </w:r>
      <w:bookmarkEnd w:id="0"/>
      <w:r w:rsidRPr="4E9B672E">
        <w:rPr>
          <w:rFonts w:ascii="Arial" w:eastAsia="Arial" w:hAnsi="Arial" w:cs="Arial"/>
          <w:sz w:val="22"/>
          <w:szCs w:val="22"/>
        </w:rPr>
        <w:t>) are committed to developing global research collaborations leading to long-term impact. The purpose of the new Seed Fund is to promote academic collaboration and co-operation between our institutions.</w:t>
      </w:r>
    </w:p>
    <w:p w14:paraId="30FA566A" w14:textId="19572954" w:rsidR="00412B08" w:rsidRDefault="00412B08" w:rsidP="4E9B672E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</w:p>
    <w:p w14:paraId="495CD89F" w14:textId="38B580DC" w:rsidR="00412B08" w:rsidRDefault="499F61C0" w:rsidP="4E9B672E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  <w:r w:rsidRPr="4E9B672E">
        <w:rPr>
          <w:rFonts w:ascii="Arial" w:eastAsia="Arial" w:hAnsi="Arial" w:cs="Arial"/>
          <w:sz w:val="22"/>
          <w:szCs w:val="22"/>
        </w:rPr>
        <w:t xml:space="preserve">We will support up to a maximum of 10 projects annually. The deadline for applications is </w:t>
      </w:r>
      <w:r w:rsidRPr="007C4C56">
        <w:rPr>
          <w:rFonts w:ascii="Arial" w:eastAsia="Arial" w:hAnsi="Arial" w:cs="Arial"/>
          <w:b/>
          <w:bCs/>
          <w:sz w:val="22"/>
          <w:szCs w:val="22"/>
        </w:rPr>
        <w:t>1</w:t>
      </w:r>
      <w:r w:rsidR="006F3BBA" w:rsidRPr="007C4C56">
        <w:rPr>
          <w:rFonts w:ascii="Arial" w:eastAsia="Arial" w:hAnsi="Arial" w:cs="Arial"/>
          <w:b/>
          <w:bCs/>
          <w:sz w:val="22"/>
          <w:szCs w:val="22"/>
        </w:rPr>
        <w:t>5</w:t>
      </w:r>
      <w:r w:rsidRPr="007C4C5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F3BBA" w:rsidRPr="007C4C56">
        <w:rPr>
          <w:rFonts w:ascii="Arial" w:eastAsia="Arial" w:hAnsi="Arial" w:cs="Arial"/>
          <w:b/>
          <w:bCs/>
          <w:sz w:val="22"/>
          <w:szCs w:val="22"/>
        </w:rPr>
        <w:t>November</w:t>
      </w:r>
      <w:r w:rsidRPr="007C4C56">
        <w:rPr>
          <w:rFonts w:ascii="Arial" w:eastAsia="Arial" w:hAnsi="Arial" w:cs="Arial"/>
          <w:b/>
          <w:bCs/>
          <w:sz w:val="22"/>
          <w:szCs w:val="22"/>
        </w:rPr>
        <w:t xml:space="preserve"> 2024</w:t>
      </w:r>
      <w:r w:rsidRPr="4E9B672E">
        <w:rPr>
          <w:rFonts w:ascii="Arial" w:eastAsia="Arial" w:hAnsi="Arial" w:cs="Arial"/>
          <w:sz w:val="22"/>
          <w:szCs w:val="22"/>
        </w:rPr>
        <w:t xml:space="preserve">. This document provides details of eligible research areas and how to </w:t>
      </w:r>
      <w:r w:rsidR="505CDE9D" w:rsidRPr="4E9B672E">
        <w:rPr>
          <w:rFonts w:ascii="Arial" w:eastAsia="Arial" w:hAnsi="Arial" w:cs="Arial"/>
          <w:sz w:val="22"/>
          <w:szCs w:val="22"/>
        </w:rPr>
        <w:t xml:space="preserve">apply. </w:t>
      </w:r>
    </w:p>
    <w:p w14:paraId="0CDB8E0C" w14:textId="748245DF" w:rsidR="00412B08" w:rsidRDefault="00412B08" w:rsidP="4E9B672E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</w:p>
    <w:p w14:paraId="366CDC78" w14:textId="21701818" w:rsidR="00412B08" w:rsidRPr="003D15D2" w:rsidRDefault="00412B0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D15D2">
        <w:rPr>
          <w:rFonts w:ascii="Arial" w:hAnsi="Arial" w:cs="Arial"/>
          <w:b/>
          <w:color w:val="000000" w:themeColor="text1"/>
          <w:sz w:val="22"/>
          <w:szCs w:val="22"/>
        </w:rPr>
        <w:t>Objectives</w:t>
      </w:r>
    </w:p>
    <w:p w14:paraId="6459137A" w14:textId="77777777" w:rsidR="00A16694" w:rsidRPr="00A65A0D" w:rsidRDefault="00A1669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2D49AF" w14:textId="016EC282" w:rsidR="00A134F9" w:rsidRDefault="002E08E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5A0D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B0A12" w:rsidRPr="00A65A0D">
        <w:rPr>
          <w:rFonts w:ascii="Arial" w:hAnsi="Arial" w:cs="Arial"/>
          <w:color w:val="000000" w:themeColor="text1"/>
          <w:sz w:val="22"/>
          <w:szCs w:val="22"/>
        </w:rPr>
        <w:t>F</w:t>
      </w:r>
      <w:r w:rsidRPr="00A65A0D">
        <w:rPr>
          <w:rFonts w:ascii="Arial" w:hAnsi="Arial" w:cs="Arial"/>
          <w:color w:val="000000" w:themeColor="text1"/>
          <w:sz w:val="22"/>
          <w:szCs w:val="22"/>
        </w:rPr>
        <w:t xml:space="preserve">und’s objective is to </w:t>
      </w:r>
      <w:r w:rsidR="00D47C3B" w:rsidRPr="00A65A0D">
        <w:rPr>
          <w:rFonts w:ascii="Arial" w:hAnsi="Arial" w:cs="Arial"/>
          <w:color w:val="000000" w:themeColor="text1"/>
          <w:sz w:val="22"/>
          <w:szCs w:val="22"/>
        </w:rPr>
        <w:t xml:space="preserve">support </w:t>
      </w:r>
      <w:r w:rsidR="00AB3922" w:rsidRPr="00A65A0D">
        <w:rPr>
          <w:rFonts w:ascii="Arial" w:hAnsi="Arial" w:cs="Arial"/>
          <w:color w:val="000000" w:themeColor="text1"/>
          <w:sz w:val="22"/>
          <w:szCs w:val="22"/>
        </w:rPr>
        <w:t>new initiatives by providing</w:t>
      </w:r>
      <w:r w:rsidRPr="00A65A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5D2B" w:rsidRPr="00A65A0D">
        <w:rPr>
          <w:rFonts w:ascii="Arial" w:hAnsi="Arial" w:cs="Arial"/>
          <w:color w:val="000000" w:themeColor="text1"/>
          <w:sz w:val="22"/>
          <w:szCs w:val="22"/>
        </w:rPr>
        <w:t>seed</w:t>
      </w:r>
      <w:r w:rsidR="007B0A12" w:rsidRPr="00A65A0D">
        <w:rPr>
          <w:rFonts w:ascii="Arial" w:hAnsi="Arial" w:cs="Arial"/>
          <w:color w:val="000000" w:themeColor="text1"/>
          <w:sz w:val="22"/>
          <w:szCs w:val="22"/>
        </w:rPr>
        <w:t>-</w:t>
      </w:r>
      <w:r w:rsidR="00AB3922" w:rsidRPr="00A65A0D">
        <w:rPr>
          <w:rFonts w:ascii="Arial" w:hAnsi="Arial" w:cs="Arial"/>
          <w:color w:val="000000" w:themeColor="text1"/>
          <w:sz w:val="22"/>
          <w:szCs w:val="22"/>
        </w:rPr>
        <w:t>funding</w:t>
      </w:r>
      <w:r w:rsidR="00A134F9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46418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A571ECD" w14:textId="77777777" w:rsidR="00A134F9" w:rsidRDefault="00A134F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34F9">
        <w:rPr>
          <w:rFonts w:ascii="Arial" w:hAnsi="Arial" w:cs="Arial"/>
          <w:color w:val="000000" w:themeColor="text1"/>
          <w:sz w:val="22"/>
          <w:szCs w:val="22"/>
        </w:rPr>
        <w:t xml:space="preserve">workshops and meetings (in person and online) </w:t>
      </w:r>
    </w:p>
    <w:p w14:paraId="2FAB6DAD" w14:textId="7EA27B0A" w:rsidR="00A134F9" w:rsidRPr="00A134F9" w:rsidRDefault="00A134F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34F9">
        <w:rPr>
          <w:rFonts w:ascii="Arial" w:hAnsi="Arial" w:cs="Arial"/>
          <w:color w:val="000000" w:themeColor="text1"/>
          <w:sz w:val="22"/>
          <w:szCs w:val="22"/>
        </w:rPr>
        <w:t>short-term individual visits for researchers to facilitate research-led activities.</w:t>
      </w:r>
    </w:p>
    <w:p w14:paraId="089BE128" w14:textId="77777777" w:rsidR="00A134F9" w:rsidRDefault="00A134F9">
      <w:pPr>
        <w:jc w:val="both"/>
        <w:rPr>
          <w:rFonts w:ascii="Arial" w:hAnsi="Arial" w:cs="Arial"/>
          <w:sz w:val="22"/>
          <w:szCs w:val="22"/>
        </w:rPr>
      </w:pPr>
    </w:p>
    <w:p w14:paraId="57DBC1CA" w14:textId="54D23491" w:rsidR="00A16694" w:rsidRPr="00A134F9" w:rsidRDefault="00A16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</w:t>
      </w:r>
      <w:r w:rsidRPr="00A65A0D">
        <w:rPr>
          <w:rFonts w:ascii="Arial" w:hAnsi="Arial" w:cs="Arial"/>
          <w:sz w:val="22"/>
          <w:szCs w:val="22"/>
        </w:rPr>
        <w:t>is designed to enable individuals</w:t>
      </w:r>
      <w:r w:rsidR="008322B5">
        <w:rPr>
          <w:rFonts w:ascii="Arial" w:hAnsi="Arial" w:cs="Arial"/>
          <w:sz w:val="22"/>
          <w:szCs w:val="22"/>
        </w:rPr>
        <w:t>/groups</w:t>
      </w:r>
      <w:r w:rsidRPr="00A65A0D">
        <w:rPr>
          <w:rFonts w:ascii="Arial" w:hAnsi="Arial" w:cs="Arial"/>
          <w:sz w:val="22"/>
          <w:szCs w:val="22"/>
        </w:rPr>
        <w:t xml:space="preserve"> to identify complementary strengths and </w:t>
      </w:r>
      <w:r w:rsidR="008322B5">
        <w:rPr>
          <w:rFonts w:ascii="Arial" w:hAnsi="Arial" w:cs="Arial"/>
          <w:sz w:val="22"/>
          <w:szCs w:val="22"/>
        </w:rPr>
        <w:t>co-produce ideas for new joint activities that cannot be achieved by either side alone.</w:t>
      </w:r>
      <w:r w:rsidRPr="00A65A0D">
        <w:rPr>
          <w:rFonts w:ascii="Arial" w:hAnsi="Arial" w:cs="Arial"/>
          <w:sz w:val="22"/>
          <w:szCs w:val="22"/>
        </w:rPr>
        <w:t xml:space="preserve"> </w:t>
      </w:r>
      <w:r w:rsidR="00A134F9">
        <w:rPr>
          <w:rFonts w:ascii="Arial" w:hAnsi="Arial" w:cs="Arial"/>
          <w:sz w:val="22"/>
          <w:szCs w:val="22"/>
        </w:rPr>
        <w:t>Bids for access to funding should target one or more of the outcomes below:</w:t>
      </w:r>
    </w:p>
    <w:p w14:paraId="7BAA8D0F" w14:textId="0C249169" w:rsidR="00A16694" w:rsidRDefault="00A743A3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425D2B" w:rsidRPr="00A65A0D">
        <w:rPr>
          <w:rFonts w:ascii="Arial" w:hAnsi="Arial" w:cs="Arial"/>
          <w:color w:val="000000" w:themeColor="text1"/>
          <w:sz w:val="22"/>
          <w:szCs w:val="22"/>
        </w:rPr>
        <w:t xml:space="preserve">raw up joint proposals for funding from respective funding agencies; </w:t>
      </w:r>
    </w:p>
    <w:p w14:paraId="6762038E" w14:textId="63C150EA" w:rsidR="00A16694" w:rsidRDefault="00A743A3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A65A0D">
        <w:rPr>
          <w:rFonts w:ascii="Arial" w:hAnsi="Arial" w:cs="Arial"/>
          <w:color w:val="000000" w:themeColor="text1"/>
          <w:sz w:val="22"/>
          <w:szCs w:val="22"/>
        </w:rPr>
        <w:t>oint proposals for funding and engagement with business/ industry;</w:t>
      </w:r>
    </w:p>
    <w:p w14:paraId="40B2AC9A" w14:textId="56650342" w:rsidR="00A16694" w:rsidRDefault="00A743A3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A65A0D">
        <w:rPr>
          <w:rFonts w:ascii="Arial" w:hAnsi="Arial" w:cs="Arial"/>
          <w:color w:val="000000" w:themeColor="text1"/>
          <w:sz w:val="22"/>
          <w:szCs w:val="22"/>
        </w:rPr>
        <w:t>oint submissions to high impact academic journals</w:t>
      </w:r>
      <w:r w:rsidR="00464180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CDE15A8" w14:textId="784DE43B" w:rsidR="00A16694" w:rsidRDefault="00A743A3" w:rsidP="4E9B672E">
      <w:pPr>
        <w:pStyle w:val="NormalWeb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4E9B672E">
        <w:rPr>
          <w:rFonts w:ascii="Arial" w:hAnsi="Arial" w:cs="Arial"/>
          <w:color w:val="000000" w:themeColor="text1"/>
          <w:sz w:val="22"/>
          <w:szCs w:val="22"/>
        </w:rPr>
        <w:t>oint research and</w:t>
      </w:r>
      <w:r w:rsidR="00A134F9" w:rsidRPr="4E9B672E">
        <w:rPr>
          <w:rFonts w:ascii="Arial" w:hAnsi="Arial" w:cs="Arial"/>
          <w:color w:val="000000" w:themeColor="text1"/>
          <w:sz w:val="22"/>
          <w:szCs w:val="22"/>
        </w:rPr>
        <w:t>/or</w:t>
      </w:r>
      <w:r w:rsidR="00425D2B" w:rsidRPr="4E9B672E">
        <w:rPr>
          <w:rFonts w:ascii="Arial" w:hAnsi="Arial" w:cs="Arial"/>
          <w:color w:val="000000" w:themeColor="text1"/>
          <w:sz w:val="22"/>
          <w:szCs w:val="22"/>
        </w:rPr>
        <w:t xml:space="preserve"> activities leading to new intellectual property</w:t>
      </w:r>
      <w:r w:rsidR="00A134F9" w:rsidRPr="4E9B672E">
        <w:rPr>
          <w:rFonts w:ascii="Arial" w:hAnsi="Arial" w:cs="Arial"/>
          <w:color w:val="000000" w:themeColor="text1"/>
          <w:sz w:val="22"/>
          <w:szCs w:val="22"/>
        </w:rPr>
        <w:t xml:space="preserve"> or development of prot</w:t>
      </w:r>
      <w:r w:rsidR="00122D99" w:rsidRPr="4E9B672E">
        <w:rPr>
          <w:rFonts w:ascii="Arial" w:hAnsi="Arial" w:cs="Arial"/>
          <w:color w:val="000000" w:themeColor="text1"/>
          <w:sz w:val="22"/>
          <w:szCs w:val="22"/>
        </w:rPr>
        <w:t>ot</w:t>
      </w:r>
      <w:r w:rsidR="00A134F9" w:rsidRPr="4E9B672E">
        <w:rPr>
          <w:rFonts w:ascii="Arial" w:hAnsi="Arial" w:cs="Arial"/>
          <w:color w:val="000000" w:themeColor="text1"/>
          <w:sz w:val="22"/>
          <w:szCs w:val="22"/>
        </w:rPr>
        <w:t>ypes for commercialisation</w:t>
      </w:r>
      <w:r w:rsidR="00464180" w:rsidRPr="4E9B672E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8D75AD6" w14:textId="2EA05CA5" w:rsidR="0915A687" w:rsidRDefault="00A743A3" w:rsidP="4E9B672E">
      <w:pPr>
        <w:pStyle w:val="NormalWeb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915A687" w:rsidRPr="002B1042">
        <w:rPr>
          <w:rFonts w:ascii="Arial" w:hAnsi="Arial" w:cs="Arial"/>
          <w:color w:val="000000" w:themeColor="text1"/>
          <w:sz w:val="22"/>
          <w:szCs w:val="22"/>
        </w:rPr>
        <w:t>oint proposals to support talent development and mobility (e.g. mobility of PhD students and Postdoctoral Researchers</w:t>
      </w:r>
      <w:r w:rsidR="007433D1">
        <w:rPr>
          <w:rFonts w:ascii="Arial" w:hAnsi="Arial" w:cs="Arial"/>
          <w:color w:val="000000" w:themeColor="text1"/>
          <w:sz w:val="22"/>
          <w:szCs w:val="22"/>
        </w:rPr>
        <w:t>)</w:t>
      </w:r>
      <w:r w:rsidR="0915A687" w:rsidRPr="002B1042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4498279" w14:textId="13D3ABF4" w:rsidR="00425D2B" w:rsidRPr="00A65A0D" w:rsidRDefault="00A743A3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4E9B672E">
        <w:rPr>
          <w:rFonts w:ascii="Arial" w:hAnsi="Arial" w:cs="Arial"/>
          <w:color w:val="000000" w:themeColor="text1"/>
          <w:sz w:val="22"/>
          <w:szCs w:val="22"/>
        </w:rPr>
        <w:t>oint proposals to city/ regional government</w:t>
      </w:r>
      <w:r w:rsidR="00A134F9" w:rsidRPr="4E9B672E">
        <w:rPr>
          <w:rFonts w:ascii="Arial" w:hAnsi="Arial" w:cs="Arial"/>
          <w:color w:val="000000" w:themeColor="text1"/>
          <w:sz w:val="22"/>
          <w:szCs w:val="22"/>
        </w:rPr>
        <w:t xml:space="preserve">/ other </w:t>
      </w:r>
      <w:r w:rsidR="00425D2B" w:rsidRPr="4E9B672E">
        <w:rPr>
          <w:rFonts w:ascii="Arial" w:hAnsi="Arial" w:cs="Arial"/>
          <w:color w:val="000000" w:themeColor="text1"/>
          <w:sz w:val="22"/>
          <w:szCs w:val="22"/>
        </w:rPr>
        <w:t xml:space="preserve">entities for civic impact. </w:t>
      </w:r>
    </w:p>
    <w:p w14:paraId="23F66869" w14:textId="3BF0FD6E" w:rsidR="4E9B672E" w:rsidRDefault="4E9B672E" w:rsidP="4E9B672E">
      <w:pPr>
        <w:pStyle w:val="NormalWeb"/>
        <w:shd w:val="clear" w:color="auto" w:fill="FFFFFF" w:themeFill="background1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9CC531" w14:textId="4F6CDAFD" w:rsidR="00722A88" w:rsidRPr="00A134F9" w:rsidRDefault="00722A88" w:rsidP="00783416">
      <w:pPr>
        <w:jc w:val="both"/>
        <w:rPr>
          <w:rFonts w:ascii="Arial" w:hAnsi="Arial" w:cs="Arial"/>
          <w:b/>
          <w:sz w:val="22"/>
          <w:szCs w:val="22"/>
        </w:rPr>
      </w:pPr>
      <w:r w:rsidRPr="00A134F9">
        <w:rPr>
          <w:rFonts w:ascii="Arial" w:hAnsi="Arial" w:cs="Arial"/>
          <w:b/>
          <w:sz w:val="22"/>
          <w:szCs w:val="22"/>
        </w:rPr>
        <w:t>Funding</w:t>
      </w:r>
      <w:r w:rsidR="00094A6D">
        <w:rPr>
          <w:rFonts w:ascii="Arial" w:hAnsi="Arial" w:cs="Arial"/>
          <w:b/>
          <w:sz w:val="22"/>
          <w:szCs w:val="22"/>
        </w:rPr>
        <w:t xml:space="preserve"> and Research Themes:</w:t>
      </w:r>
    </w:p>
    <w:p w14:paraId="57AB1640" w14:textId="30C98B9E" w:rsidR="005532B4" w:rsidRPr="00A65A0D" w:rsidRDefault="0125039B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>The available budget is</w:t>
      </w:r>
      <w:r w:rsidR="5D3BF965" w:rsidRPr="4E9B672E">
        <w:rPr>
          <w:rFonts w:ascii="Arial" w:hAnsi="Arial" w:cs="Arial"/>
          <w:sz w:val="22"/>
          <w:szCs w:val="22"/>
        </w:rPr>
        <w:t xml:space="preserve"> </w:t>
      </w:r>
      <w:r w:rsidR="007B0A12" w:rsidRPr="4E9B672E">
        <w:rPr>
          <w:rFonts w:ascii="Arial" w:hAnsi="Arial" w:cs="Arial"/>
          <w:sz w:val="22"/>
          <w:szCs w:val="22"/>
        </w:rPr>
        <w:t xml:space="preserve">GBP </w:t>
      </w:r>
      <w:r w:rsidR="002565C9" w:rsidRPr="4E9B672E">
        <w:rPr>
          <w:rFonts w:ascii="Arial" w:hAnsi="Arial" w:cs="Arial"/>
          <w:sz w:val="22"/>
          <w:szCs w:val="22"/>
        </w:rPr>
        <w:t>£</w:t>
      </w:r>
      <w:r w:rsidR="00C86308" w:rsidRPr="4E9B672E">
        <w:rPr>
          <w:rFonts w:ascii="Arial" w:hAnsi="Arial" w:cs="Arial"/>
          <w:sz w:val="22"/>
          <w:szCs w:val="22"/>
        </w:rPr>
        <w:t>50,</w:t>
      </w:r>
      <w:r w:rsidR="00AA3D4F" w:rsidRPr="4E9B672E">
        <w:rPr>
          <w:rFonts w:ascii="Arial" w:hAnsi="Arial" w:cs="Arial"/>
          <w:sz w:val="22"/>
          <w:szCs w:val="22"/>
        </w:rPr>
        <w:t>000.00</w:t>
      </w:r>
      <w:r w:rsidR="5A45DD46" w:rsidRPr="4E9B672E">
        <w:rPr>
          <w:rFonts w:ascii="Arial" w:hAnsi="Arial" w:cs="Arial"/>
          <w:sz w:val="22"/>
          <w:szCs w:val="22"/>
        </w:rPr>
        <w:t xml:space="preserve">/ </w:t>
      </w:r>
      <w:r w:rsidR="002F2B9B" w:rsidRPr="4E9B672E">
        <w:rPr>
          <w:rFonts w:ascii="Arial" w:hAnsi="Arial" w:cs="Arial"/>
          <w:sz w:val="22"/>
          <w:szCs w:val="22"/>
        </w:rPr>
        <w:t>500,000 CNY</w:t>
      </w:r>
      <w:r w:rsidR="7DBA0CCD" w:rsidRPr="4E9B672E">
        <w:rPr>
          <w:rFonts w:ascii="Arial" w:hAnsi="Arial" w:cs="Arial"/>
          <w:sz w:val="22"/>
          <w:szCs w:val="22"/>
        </w:rPr>
        <w:t xml:space="preserve"> </w:t>
      </w:r>
      <w:r w:rsidR="007B0A12" w:rsidRPr="4E9B672E">
        <w:rPr>
          <w:rFonts w:ascii="Arial" w:hAnsi="Arial" w:cs="Arial"/>
          <w:sz w:val="22"/>
          <w:szCs w:val="22"/>
        </w:rPr>
        <w:t>per side</w:t>
      </w:r>
      <w:r w:rsidR="00722A88" w:rsidRPr="4E9B672E">
        <w:rPr>
          <w:rFonts w:ascii="Arial" w:hAnsi="Arial" w:cs="Arial"/>
          <w:sz w:val="22"/>
          <w:szCs w:val="22"/>
        </w:rPr>
        <w:t xml:space="preserve"> for each of the </w:t>
      </w:r>
      <w:r w:rsidR="00C7509D" w:rsidRPr="4E9B672E">
        <w:rPr>
          <w:rFonts w:ascii="Arial" w:hAnsi="Arial" w:cs="Arial"/>
          <w:sz w:val="22"/>
          <w:szCs w:val="22"/>
        </w:rPr>
        <w:t xml:space="preserve">next </w:t>
      </w:r>
      <w:r w:rsidR="004801EC" w:rsidRPr="4E9B672E">
        <w:rPr>
          <w:rFonts w:ascii="Arial" w:hAnsi="Arial" w:cs="Arial"/>
          <w:sz w:val="22"/>
          <w:szCs w:val="22"/>
        </w:rPr>
        <w:t>3</w:t>
      </w:r>
      <w:r w:rsidR="00C7509D" w:rsidRPr="4E9B672E">
        <w:rPr>
          <w:rFonts w:ascii="Arial" w:hAnsi="Arial" w:cs="Arial"/>
          <w:sz w:val="22"/>
          <w:szCs w:val="22"/>
        </w:rPr>
        <w:t xml:space="preserve"> years</w:t>
      </w:r>
      <w:r w:rsidR="30D342BF" w:rsidRPr="4E9B672E">
        <w:rPr>
          <w:rFonts w:ascii="Arial" w:hAnsi="Arial" w:cs="Arial"/>
          <w:sz w:val="22"/>
          <w:szCs w:val="22"/>
        </w:rPr>
        <w:t xml:space="preserve"> (we expect this to support between 5 – 10 projects).</w:t>
      </w:r>
    </w:p>
    <w:p w14:paraId="48F126D4" w14:textId="07C4AA33" w:rsidR="4E9B672E" w:rsidRDefault="4E9B672E" w:rsidP="4E9B672E">
      <w:pPr>
        <w:jc w:val="both"/>
        <w:rPr>
          <w:rFonts w:ascii="Arial" w:hAnsi="Arial" w:cs="Arial"/>
          <w:sz w:val="22"/>
          <w:szCs w:val="22"/>
        </w:rPr>
      </w:pPr>
    </w:p>
    <w:p w14:paraId="551F4841" w14:textId="7DBEE097" w:rsidR="000717A3" w:rsidRDefault="00CE7E38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The fund will support the development of collaboration</w:t>
      </w:r>
      <w:r w:rsidR="00A134F9">
        <w:rPr>
          <w:rFonts w:ascii="Arial" w:hAnsi="Arial" w:cs="Arial"/>
          <w:sz w:val="22"/>
          <w:szCs w:val="22"/>
        </w:rPr>
        <w:t>s</w:t>
      </w:r>
      <w:r w:rsidRPr="00A65A0D">
        <w:rPr>
          <w:rFonts w:ascii="Arial" w:hAnsi="Arial" w:cs="Arial"/>
          <w:sz w:val="22"/>
          <w:szCs w:val="22"/>
        </w:rPr>
        <w:t xml:space="preserve"> in areas of complementary strength</w:t>
      </w:r>
      <w:r w:rsidR="00CB07CB" w:rsidRPr="00A65A0D">
        <w:rPr>
          <w:rFonts w:ascii="Arial" w:hAnsi="Arial" w:cs="Arial"/>
          <w:sz w:val="22"/>
          <w:szCs w:val="22"/>
        </w:rPr>
        <w:t xml:space="preserve">. </w:t>
      </w:r>
      <w:r w:rsidR="00F31442">
        <w:rPr>
          <w:rFonts w:ascii="Arial" w:hAnsi="Arial" w:cs="Arial"/>
          <w:sz w:val="22"/>
          <w:szCs w:val="22"/>
        </w:rPr>
        <w:t xml:space="preserve">SJTU and UoL </w:t>
      </w:r>
      <w:r w:rsidR="00A134F9">
        <w:rPr>
          <w:rFonts w:ascii="Arial" w:hAnsi="Arial" w:cs="Arial"/>
          <w:sz w:val="22"/>
          <w:szCs w:val="22"/>
        </w:rPr>
        <w:t>primarily</w:t>
      </w:r>
      <w:r w:rsidR="00CB07CB" w:rsidRPr="00A65A0D">
        <w:rPr>
          <w:rFonts w:ascii="Arial" w:hAnsi="Arial" w:cs="Arial"/>
          <w:sz w:val="22"/>
          <w:szCs w:val="22"/>
        </w:rPr>
        <w:t xml:space="preserve"> encourage applications in the following priority research areas</w:t>
      </w:r>
      <w:r w:rsidR="00F31442">
        <w:rPr>
          <w:rFonts w:ascii="Arial" w:hAnsi="Arial" w:cs="Arial"/>
          <w:sz w:val="22"/>
          <w:szCs w:val="22"/>
        </w:rPr>
        <w:t>;</w:t>
      </w:r>
      <w:r w:rsidR="009A7109" w:rsidRPr="00A65A0D">
        <w:rPr>
          <w:rFonts w:ascii="Arial" w:hAnsi="Arial" w:cs="Arial"/>
          <w:sz w:val="22"/>
          <w:szCs w:val="22"/>
        </w:rPr>
        <w:t xml:space="preserve"> however</w:t>
      </w:r>
      <w:r w:rsidR="00F31442">
        <w:rPr>
          <w:rFonts w:ascii="Arial" w:hAnsi="Arial" w:cs="Arial"/>
          <w:sz w:val="22"/>
          <w:szCs w:val="22"/>
        </w:rPr>
        <w:t>,</w:t>
      </w:r>
      <w:r w:rsidR="009A7109" w:rsidRPr="00A65A0D">
        <w:rPr>
          <w:rFonts w:ascii="Arial" w:hAnsi="Arial" w:cs="Arial"/>
          <w:sz w:val="22"/>
          <w:szCs w:val="22"/>
        </w:rPr>
        <w:t xml:space="preserve"> </w:t>
      </w:r>
      <w:r w:rsidR="00A134F9" w:rsidRPr="005F7074">
        <w:rPr>
          <w:rFonts w:ascii="Arial" w:hAnsi="Arial" w:cs="Arial"/>
          <w:b/>
          <w:bCs/>
          <w:sz w:val="22"/>
          <w:szCs w:val="22"/>
        </w:rPr>
        <w:t xml:space="preserve">outstanding </w:t>
      </w:r>
      <w:r w:rsidR="00C35046" w:rsidRPr="005F7074">
        <w:rPr>
          <w:rFonts w:ascii="Arial" w:hAnsi="Arial" w:cs="Arial"/>
          <w:b/>
          <w:bCs/>
          <w:sz w:val="22"/>
          <w:szCs w:val="22"/>
        </w:rPr>
        <w:t>applications in other areas</w:t>
      </w:r>
      <w:r w:rsidR="00C35046" w:rsidRPr="00A65A0D">
        <w:rPr>
          <w:rFonts w:ascii="Arial" w:hAnsi="Arial" w:cs="Arial"/>
          <w:sz w:val="22"/>
          <w:szCs w:val="22"/>
        </w:rPr>
        <w:t xml:space="preserve"> </w:t>
      </w:r>
      <w:r w:rsidR="003270BE">
        <w:rPr>
          <w:rFonts w:ascii="Arial" w:hAnsi="Arial" w:cs="Arial"/>
          <w:sz w:val="22"/>
          <w:szCs w:val="22"/>
        </w:rPr>
        <w:t>can be submitted</w:t>
      </w:r>
      <w:r w:rsidR="00C35046" w:rsidRPr="00A65A0D">
        <w:rPr>
          <w:rFonts w:ascii="Arial" w:hAnsi="Arial" w:cs="Arial"/>
          <w:sz w:val="22"/>
          <w:szCs w:val="22"/>
        </w:rPr>
        <w:t xml:space="preserve">. </w:t>
      </w:r>
    </w:p>
    <w:p w14:paraId="4D7B3321" w14:textId="0A655FF2" w:rsidR="00BB7F8D" w:rsidRDefault="00BB7F8D">
      <w:pPr>
        <w:jc w:val="both"/>
        <w:rPr>
          <w:rFonts w:ascii="Arial" w:hAnsi="Arial" w:cs="Arial"/>
          <w:sz w:val="22"/>
          <w:szCs w:val="22"/>
        </w:rPr>
      </w:pPr>
    </w:p>
    <w:p w14:paraId="10342856" w14:textId="4561E803" w:rsidR="0022672C" w:rsidRPr="00B04C12" w:rsidRDefault="0022672C" w:rsidP="002267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3E6F">
        <w:rPr>
          <w:rFonts w:ascii="Arial" w:hAnsi="Arial" w:cs="Arial"/>
          <w:b/>
          <w:sz w:val="22"/>
          <w:szCs w:val="22"/>
        </w:rPr>
        <w:t xml:space="preserve">Innovation in Marine Sciences, Maritime and </w:t>
      </w:r>
      <w:r w:rsidR="00DE64A8">
        <w:rPr>
          <w:rFonts w:ascii="Arial" w:hAnsi="Arial" w:cs="Arial"/>
          <w:b/>
          <w:sz w:val="22"/>
          <w:szCs w:val="22"/>
          <w:lang w:val="en-GB"/>
        </w:rPr>
        <w:t>Ocean Sciences</w:t>
      </w:r>
      <w:r w:rsidRPr="00B04C12">
        <w:rPr>
          <w:rFonts w:ascii="Arial" w:hAnsi="Arial" w:cs="Arial"/>
          <w:sz w:val="22"/>
          <w:szCs w:val="22"/>
        </w:rPr>
        <w:t>: e</w:t>
      </w:r>
      <w:r w:rsidR="007433D1">
        <w:rPr>
          <w:rFonts w:ascii="Arial" w:hAnsi="Arial" w:cs="Arial"/>
          <w:sz w:val="22"/>
          <w:szCs w:val="22"/>
        </w:rPr>
        <w:t>.</w:t>
      </w:r>
      <w:r w:rsidRPr="00B04C12">
        <w:rPr>
          <w:rFonts w:ascii="Arial" w:hAnsi="Arial" w:cs="Arial"/>
          <w:sz w:val="22"/>
          <w:szCs w:val="22"/>
        </w:rPr>
        <w:t>g</w:t>
      </w:r>
      <w:r w:rsidR="007433D1">
        <w:rPr>
          <w:rFonts w:ascii="Arial" w:hAnsi="Arial" w:cs="Arial"/>
          <w:sz w:val="22"/>
          <w:szCs w:val="22"/>
        </w:rPr>
        <w:t>.,</w:t>
      </w:r>
      <w:r w:rsidRPr="00B04C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climate change, blue economy, shipping and port </w:t>
      </w:r>
      <w:r w:rsidRPr="00B04C12">
        <w:rPr>
          <w:rFonts w:ascii="Arial" w:hAnsi="Arial" w:cs="Arial"/>
          <w:sz w:val="22"/>
          <w:szCs w:val="22"/>
        </w:rPr>
        <w:t>smart operations, logistics and supply chain management, net zero and decarbonisation (including tidal energy</w:t>
      </w:r>
      <w:r>
        <w:rPr>
          <w:rFonts w:ascii="Arial" w:hAnsi="Arial" w:cs="Arial"/>
          <w:sz w:val="22"/>
          <w:szCs w:val="22"/>
        </w:rPr>
        <w:t xml:space="preserve"> and offshore structures</w:t>
      </w:r>
      <w:r w:rsidRPr="00B04C12">
        <w:rPr>
          <w:rFonts w:ascii="Arial" w:hAnsi="Arial" w:cs="Arial"/>
          <w:sz w:val="22"/>
          <w:szCs w:val="22"/>
        </w:rPr>
        <w:t xml:space="preserve">); </w:t>
      </w:r>
    </w:p>
    <w:p w14:paraId="3BFC13EE" w14:textId="580EA5F0" w:rsidR="0022672C" w:rsidRPr="00B04C12" w:rsidRDefault="0022672C" w:rsidP="002267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01F5">
        <w:rPr>
          <w:rFonts w:ascii="Arial" w:hAnsi="Arial" w:cs="Arial"/>
          <w:b/>
          <w:sz w:val="22"/>
          <w:szCs w:val="22"/>
        </w:rPr>
        <w:lastRenderedPageBreak/>
        <w:t>Health and Biomedicine</w:t>
      </w:r>
      <w:r w:rsidRPr="00B04C12">
        <w:rPr>
          <w:rFonts w:ascii="Arial" w:hAnsi="Arial" w:cs="Arial"/>
          <w:sz w:val="22"/>
          <w:szCs w:val="22"/>
        </w:rPr>
        <w:t xml:space="preserve"> e</w:t>
      </w:r>
      <w:r w:rsidR="007433D1">
        <w:rPr>
          <w:rFonts w:ascii="Arial" w:hAnsi="Arial" w:cs="Arial"/>
          <w:sz w:val="22"/>
          <w:szCs w:val="22"/>
        </w:rPr>
        <w:t>.</w:t>
      </w:r>
      <w:r w:rsidRPr="00B04C12">
        <w:rPr>
          <w:rFonts w:ascii="Arial" w:hAnsi="Arial" w:cs="Arial"/>
          <w:sz w:val="22"/>
          <w:szCs w:val="22"/>
        </w:rPr>
        <w:t>g</w:t>
      </w:r>
      <w:r w:rsidR="007433D1">
        <w:rPr>
          <w:rFonts w:ascii="Arial" w:hAnsi="Arial" w:cs="Arial"/>
          <w:sz w:val="22"/>
          <w:szCs w:val="22"/>
        </w:rPr>
        <w:t>.,</w:t>
      </w:r>
      <w:r w:rsidRPr="00B04C12">
        <w:rPr>
          <w:rFonts w:ascii="Arial" w:hAnsi="Arial" w:cs="Arial"/>
          <w:sz w:val="22"/>
          <w:szCs w:val="22"/>
        </w:rPr>
        <w:t xml:space="preserve"> pharmacy</w:t>
      </w:r>
      <w:r>
        <w:rPr>
          <w:rFonts w:ascii="Arial" w:hAnsi="Arial" w:cs="Arial"/>
          <w:sz w:val="22"/>
          <w:szCs w:val="22"/>
        </w:rPr>
        <w:t xml:space="preserve">, </w:t>
      </w:r>
      <w:r w:rsidRPr="00B04C12">
        <w:rPr>
          <w:rFonts w:ascii="Arial" w:hAnsi="Arial" w:cs="Arial"/>
          <w:sz w:val="22"/>
          <w:szCs w:val="22"/>
        </w:rPr>
        <w:t>pharmacology</w:t>
      </w:r>
      <w:r>
        <w:rPr>
          <w:rFonts w:ascii="Arial" w:hAnsi="Arial" w:cs="Arial"/>
          <w:sz w:val="22"/>
          <w:szCs w:val="22"/>
        </w:rPr>
        <w:t xml:space="preserve"> and TCM</w:t>
      </w:r>
      <w:r w:rsidRPr="00B04C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women</w:t>
      </w:r>
      <w:r w:rsidR="007433D1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health &amp; pediatrics, mental health, drug safety innovation and vaccine research, public health</w:t>
      </w:r>
    </w:p>
    <w:p w14:paraId="50955D23" w14:textId="28F9E8C0" w:rsidR="0022672C" w:rsidRPr="00B04C12" w:rsidRDefault="0022672C" w:rsidP="002267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01F5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reative Industries </w:t>
      </w:r>
      <w:r w:rsidRPr="002D01F5">
        <w:rPr>
          <w:rFonts w:ascii="Arial" w:hAnsi="Arial" w:cs="Arial"/>
          <w:b/>
          <w:sz w:val="22"/>
          <w:szCs w:val="22"/>
        </w:rPr>
        <w:t>and Social Sc</w:t>
      </w:r>
      <w:r>
        <w:rPr>
          <w:rFonts w:ascii="Arial" w:hAnsi="Arial" w:cs="Arial"/>
          <w:b/>
          <w:sz w:val="22"/>
          <w:szCs w:val="22"/>
        </w:rPr>
        <w:t>i</w:t>
      </w:r>
      <w:r w:rsidRPr="002D01F5">
        <w:rPr>
          <w:rFonts w:ascii="Arial" w:hAnsi="Arial" w:cs="Arial"/>
          <w:b/>
          <w:sz w:val="22"/>
          <w:szCs w:val="22"/>
        </w:rPr>
        <w:t>ences</w:t>
      </w:r>
      <w:r w:rsidRPr="00B04C12">
        <w:rPr>
          <w:rFonts w:ascii="Arial" w:hAnsi="Arial" w:cs="Arial"/>
          <w:sz w:val="22"/>
          <w:szCs w:val="22"/>
        </w:rPr>
        <w:t>: e</w:t>
      </w:r>
      <w:r w:rsidR="007433D1">
        <w:rPr>
          <w:rFonts w:ascii="Arial" w:hAnsi="Arial" w:cs="Arial"/>
          <w:sz w:val="22"/>
          <w:szCs w:val="22"/>
        </w:rPr>
        <w:t>.</w:t>
      </w:r>
      <w:r w:rsidRPr="00B04C12">
        <w:rPr>
          <w:rFonts w:ascii="Arial" w:hAnsi="Arial" w:cs="Arial"/>
          <w:sz w:val="22"/>
          <w:szCs w:val="22"/>
        </w:rPr>
        <w:t>g</w:t>
      </w:r>
      <w:r w:rsidR="007433D1">
        <w:rPr>
          <w:rFonts w:ascii="Arial" w:hAnsi="Arial" w:cs="Arial"/>
          <w:sz w:val="22"/>
          <w:szCs w:val="22"/>
        </w:rPr>
        <w:t>.,</w:t>
      </w:r>
      <w:r w:rsidRPr="00B04C12">
        <w:rPr>
          <w:rFonts w:ascii="Arial" w:hAnsi="Arial" w:cs="Arial"/>
          <w:sz w:val="22"/>
          <w:szCs w:val="22"/>
        </w:rPr>
        <w:t xml:space="preserve"> </w:t>
      </w:r>
      <w:r w:rsidRPr="002D01F5">
        <w:rPr>
          <w:rFonts w:ascii="Arial" w:hAnsi="Arial" w:cs="Arial"/>
          <w:sz w:val="22"/>
          <w:szCs w:val="22"/>
        </w:rPr>
        <w:t>media and design, film and new media</w:t>
      </w:r>
      <w:r>
        <w:rPr>
          <w:rFonts w:ascii="Arial" w:hAnsi="Arial" w:cs="Arial"/>
          <w:sz w:val="22"/>
          <w:szCs w:val="22"/>
        </w:rPr>
        <w:t xml:space="preserve">, architecture, </w:t>
      </w:r>
      <w:r w:rsidRPr="002D01F5">
        <w:rPr>
          <w:rFonts w:ascii="Arial" w:hAnsi="Arial" w:cs="Arial"/>
          <w:sz w:val="22"/>
          <w:szCs w:val="22"/>
        </w:rPr>
        <w:t>world literature and translation</w:t>
      </w:r>
      <w:r>
        <w:rPr>
          <w:rFonts w:ascii="Arial" w:hAnsi="Arial" w:cs="Arial"/>
          <w:sz w:val="22"/>
          <w:szCs w:val="22"/>
        </w:rPr>
        <w:t xml:space="preserve">, </w:t>
      </w:r>
      <w:r w:rsidRPr="002D01F5">
        <w:rPr>
          <w:rFonts w:ascii="Arial" w:hAnsi="Arial" w:cs="Arial"/>
          <w:sz w:val="22"/>
          <w:szCs w:val="22"/>
        </w:rPr>
        <w:t>IP law, international law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F86E5F" w14:textId="77777777" w:rsidR="002565C9" w:rsidRPr="00A65A0D" w:rsidRDefault="002565C9" w:rsidP="00232A41">
      <w:pPr>
        <w:jc w:val="both"/>
        <w:rPr>
          <w:rFonts w:ascii="Arial" w:hAnsi="Arial" w:cs="Arial"/>
          <w:sz w:val="22"/>
          <w:szCs w:val="22"/>
        </w:rPr>
      </w:pPr>
    </w:p>
    <w:p w14:paraId="2326FE0B" w14:textId="77777777" w:rsidR="00722A88" w:rsidRPr="00A65A0D" w:rsidRDefault="00722A88" w:rsidP="00232A4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5A0D">
        <w:rPr>
          <w:rFonts w:ascii="Arial" w:hAnsi="Arial" w:cs="Arial"/>
          <w:b/>
          <w:sz w:val="22"/>
          <w:szCs w:val="22"/>
          <w:u w:val="single"/>
        </w:rPr>
        <w:t>Accessing the Fund</w:t>
      </w:r>
    </w:p>
    <w:p w14:paraId="11262EE5" w14:textId="4A112892" w:rsidR="00D84707" w:rsidRPr="00A65A0D" w:rsidRDefault="00C7509D" w:rsidP="00232A41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 xml:space="preserve">Faculty and </w:t>
      </w:r>
      <w:r w:rsidR="000A4D6F" w:rsidRPr="00A65A0D">
        <w:rPr>
          <w:rFonts w:ascii="Arial" w:hAnsi="Arial" w:cs="Arial"/>
          <w:sz w:val="22"/>
          <w:szCs w:val="22"/>
        </w:rPr>
        <w:t>s</w:t>
      </w:r>
      <w:r w:rsidR="00722A88" w:rsidRPr="00A65A0D">
        <w:rPr>
          <w:rFonts w:ascii="Arial" w:hAnsi="Arial" w:cs="Arial"/>
          <w:sz w:val="22"/>
          <w:szCs w:val="22"/>
        </w:rPr>
        <w:t>taff wishing to access funding should do so by submitting a written project proposal</w:t>
      </w:r>
      <w:r w:rsidR="004C3CFE" w:rsidRPr="00A65A0D">
        <w:rPr>
          <w:rFonts w:ascii="Arial" w:hAnsi="Arial" w:cs="Arial"/>
          <w:sz w:val="22"/>
          <w:szCs w:val="22"/>
        </w:rPr>
        <w:t xml:space="preserve"> within the application template. </w:t>
      </w:r>
    </w:p>
    <w:p w14:paraId="6D1F56AC" w14:textId="77777777" w:rsidR="00D84707" w:rsidRPr="00A65A0D" w:rsidRDefault="00D84707">
      <w:pPr>
        <w:jc w:val="both"/>
        <w:rPr>
          <w:rFonts w:ascii="Arial" w:hAnsi="Arial" w:cs="Arial"/>
          <w:sz w:val="22"/>
          <w:szCs w:val="22"/>
        </w:rPr>
      </w:pPr>
    </w:p>
    <w:p w14:paraId="29ECB368" w14:textId="38F54E07" w:rsidR="00722A88" w:rsidRPr="00A65A0D" w:rsidRDefault="00D84707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A complete p</w:t>
      </w:r>
      <w:r w:rsidR="00722A88" w:rsidRPr="00A65A0D">
        <w:rPr>
          <w:rFonts w:ascii="Arial" w:hAnsi="Arial" w:cs="Arial"/>
          <w:sz w:val="22"/>
          <w:szCs w:val="22"/>
        </w:rPr>
        <w:t>roposal MUST contain:</w:t>
      </w:r>
    </w:p>
    <w:p w14:paraId="78AB543A" w14:textId="77777777" w:rsidR="00722A88" w:rsidRPr="00A65A0D" w:rsidRDefault="00722A88">
      <w:pPr>
        <w:jc w:val="both"/>
        <w:rPr>
          <w:rFonts w:ascii="Arial" w:hAnsi="Arial" w:cs="Arial"/>
          <w:sz w:val="22"/>
          <w:szCs w:val="22"/>
        </w:rPr>
      </w:pPr>
    </w:p>
    <w:p w14:paraId="0E6936FA" w14:textId="34676680" w:rsidR="00722A88" w:rsidRDefault="000A4D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 xml:space="preserve">A </w:t>
      </w:r>
      <w:r w:rsidR="00B00405" w:rsidRPr="4E9B672E">
        <w:rPr>
          <w:rFonts w:ascii="Arial" w:hAnsi="Arial" w:cs="Arial"/>
          <w:b/>
          <w:bCs/>
          <w:sz w:val="22"/>
          <w:szCs w:val="22"/>
        </w:rPr>
        <w:t xml:space="preserve">completed </w:t>
      </w:r>
      <w:r w:rsidR="005532B4" w:rsidRPr="4E9B672E">
        <w:rPr>
          <w:rFonts w:ascii="Arial" w:hAnsi="Arial" w:cs="Arial"/>
          <w:b/>
          <w:bCs/>
          <w:sz w:val="22"/>
          <w:szCs w:val="22"/>
        </w:rPr>
        <w:t xml:space="preserve">online </w:t>
      </w:r>
      <w:r w:rsidR="00B00405" w:rsidRPr="4E9B672E">
        <w:rPr>
          <w:rFonts w:ascii="Arial" w:hAnsi="Arial" w:cs="Arial"/>
          <w:b/>
          <w:bCs/>
          <w:sz w:val="22"/>
          <w:szCs w:val="22"/>
        </w:rPr>
        <w:t>application</w:t>
      </w:r>
      <w:r w:rsidR="00B00405" w:rsidRPr="4E9B672E">
        <w:rPr>
          <w:rFonts w:ascii="Arial" w:hAnsi="Arial" w:cs="Arial"/>
          <w:sz w:val="22"/>
          <w:szCs w:val="22"/>
        </w:rPr>
        <w:t xml:space="preserve">  that includes a </w:t>
      </w:r>
      <w:r w:rsidRPr="4E9B672E">
        <w:rPr>
          <w:rFonts w:ascii="Arial" w:hAnsi="Arial" w:cs="Arial"/>
          <w:sz w:val="22"/>
          <w:szCs w:val="22"/>
        </w:rPr>
        <w:t>clearly articulate</w:t>
      </w:r>
      <w:r w:rsidR="00B00405" w:rsidRPr="4E9B672E">
        <w:rPr>
          <w:rFonts w:ascii="Arial" w:hAnsi="Arial" w:cs="Arial"/>
          <w:sz w:val="22"/>
          <w:szCs w:val="22"/>
        </w:rPr>
        <w:t xml:space="preserve">d </w:t>
      </w:r>
      <w:r w:rsidR="00722A88" w:rsidRPr="4E9B672E">
        <w:rPr>
          <w:rFonts w:ascii="Arial" w:hAnsi="Arial" w:cs="Arial"/>
          <w:sz w:val="22"/>
          <w:szCs w:val="22"/>
        </w:rPr>
        <w:t>description of the project</w:t>
      </w:r>
      <w:r w:rsidRPr="4E9B672E">
        <w:rPr>
          <w:rFonts w:ascii="Arial" w:hAnsi="Arial" w:cs="Arial"/>
          <w:sz w:val="22"/>
          <w:szCs w:val="22"/>
        </w:rPr>
        <w:t xml:space="preserve"> </w:t>
      </w:r>
      <w:r w:rsidR="00722A88" w:rsidRPr="4E9B672E">
        <w:rPr>
          <w:rFonts w:ascii="Arial" w:hAnsi="Arial" w:cs="Arial"/>
          <w:sz w:val="22"/>
          <w:szCs w:val="22"/>
        </w:rPr>
        <w:t>including</w:t>
      </w:r>
      <w:r w:rsidR="00232A41" w:rsidRPr="4E9B672E">
        <w:rPr>
          <w:rFonts w:ascii="Arial" w:hAnsi="Arial" w:cs="Arial"/>
          <w:sz w:val="22"/>
          <w:szCs w:val="22"/>
        </w:rPr>
        <w:t>:</w:t>
      </w:r>
      <w:r w:rsidR="00722A88" w:rsidRPr="4E9B672E">
        <w:rPr>
          <w:rFonts w:ascii="Arial" w:hAnsi="Arial" w:cs="Arial"/>
          <w:sz w:val="22"/>
          <w:szCs w:val="22"/>
        </w:rPr>
        <w:t xml:space="preserve"> the </w:t>
      </w:r>
      <w:r w:rsidR="001856AB" w:rsidRPr="4E9B672E">
        <w:rPr>
          <w:rFonts w:ascii="Arial" w:hAnsi="Arial" w:cs="Arial"/>
          <w:sz w:val="22"/>
          <w:szCs w:val="22"/>
        </w:rPr>
        <w:t xml:space="preserve">identification of the </w:t>
      </w:r>
      <w:r w:rsidR="00D84707" w:rsidRPr="4E9B672E">
        <w:rPr>
          <w:rFonts w:ascii="Arial" w:hAnsi="Arial" w:cs="Arial"/>
          <w:sz w:val="22"/>
          <w:szCs w:val="22"/>
        </w:rPr>
        <w:t xml:space="preserve">primary </w:t>
      </w:r>
      <w:r w:rsidR="00985B39" w:rsidRPr="4E9B672E">
        <w:rPr>
          <w:rFonts w:ascii="Arial" w:hAnsi="Arial" w:cs="Arial"/>
          <w:sz w:val="22"/>
          <w:szCs w:val="22"/>
        </w:rPr>
        <w:t>applicants (</w:t>
      </w:r>
      <w:r w:rsidR="00D84707" w:rsidRPr="4E9B672E">
        <w:rPr>
          <w:rFonts w:ascii="Arial" w:hAnsi="Arial" w:cs="Arial"/>
          <w:sz w:val="22"/>
          <w:szCs w:val="22"/>
        </w:rPr>
        <w:t>a minimum of one co-applicant</w:t>
      </w:r>
      <w:r w:rsidR="00910B30" w:rsidRPr="4E9B672E">
        <w:rPr>
          <w:rFonts w:ascii="Arial" w:hAnsi="Arial" w:cs="Arial"/>
          <w:sz w:val="22"/>
          <w:szCs w:val="22"/>
        </w:rPr>
        <w:t xml:space="preserve"> </w:t>
      </w:r>
      <w:r w:rsidR="00D84707" w:rsidRPr="4E9B672E">
        <w:rPr>
          <w:rFonts w:ascii="Arial" w:hAnsi="Arial" w:cs="Arial"/>
          <w:sz w:val="22"/>
          <w:szCs w:val="22"/>
        </w:rPr>
        <w:t>from</w:t>
      </w:r>
      <w:r w:rsidR="00910B30" w:rsidRPr="4E9B672E">
        <w:rPr>
          <w:rFonts w:ascii="Arial" w:hAnsi="Arial" w:cs="Arial"/>
          <w:sz w:val="22"/>
          <w:szCs w:val="22"/>
        </w:rPr>
        <w:t xml:space="preserve"> </w:t>
      </w:r>
      <w:r w:rsidR="00D84707" w:rsidRPr="4E9B672E">
        <w:rPr>
          <w:rFonts w:ascii="Arial" w:hAnsi="Arial" w:cs="Arial"/>
          <w:sz w:val="22"/>
          <w:szCs w:val="22"/>
        </w:rPr>
        <w:t>each of</w:t>
      </w:r>
      <w:r w:rsidR="00910B30" w:rsidRPr="4E9B672E">
        <w:rPr>
          <w:rFonts w:ascii="Arial" w:hAnsi="Arial" w:cs="Arial"/>
          <w:sz w:val="22"/>
          <w:szCs w:val="22"/>
        </w:rPr>
        <w:t xml:space="preserve"> </w:t>
      </w:r>
      <w:r w:rsidR="0047748C" w:rsidRPr="4E9B672E">
        <w:rPr>
          <w:rFonts w:ascii="Arial" w:hAnsi="Arial" w:cs="Arial"/>
          <w:sz w:val="22"/>
          <w:szCs w:val="22"/>
        </w:rPr>
        <w:t>SJTU</w:t>
      </w:r>
      <w:r w:rsidR="002565C9" w:rsidRPr="4E9B672E">
        <w:rPr>
          <w:rFonts w:ascii="Arial" w:hAnsi="Arial" w:cs="Arial"/>
          <w:sz w:val="22"/>
          <w:szCs w:val="22"/>
        </w:rPr>
        <w:t xml:space="preserve"> </w:t>
      </w:r>
      <w:r w:rsidR="00910B30" w:rsidRPr="4E9B672E">
        <w:rPr>
          <w:rFonts w:ascii="Arial" w:hAnsi="Arial" w:cs="Arial"/>
          <w:sz w:val="22"/>
          <w:szCs w:val="22"/>
        </w:rPr>
        <w:t xml:space="preserve">and </w:t>
      </w:r>
      <w:r w:rsidR="0047748C" w:rsidRPr="4E9B672E">
        <w:rPr>
          <w:rFonts w:ascii="Arial" w:hAnsi="Arial" w:cs="Arial"/>
          <w:sz w:val="22"/>
          <w:szCs w:val="22"/>
        </w:rPr>
        <w:t>UoL</w:t>
      </w:r>
      <w:r w:rsidR="00910B30" w:rsidRPr="4E9B672E">
        <w:rPr>
          <w:rFonts w:ascii="Arial" w:hAnsi="Arial" w:cs="Arial"/>
          <w:sz w:val="22"/>
          <w:szCs w:val="22"/>
        </w:rPr>
        <w:t>)</w:t>
      </w:r>
      <w:r w:rsidR="00722A88" w:rsidRPr="4E9B672E">
        <w:rPr>
          <w:rFonts w:ascii="Arial" w:hAnsi="Arial" w:cs="Arial"/>
          <w:sz w:val="22"/>
          <w:szCs w:val="22"/>
        </w:rPr>
        <w:t>; the motivation for the collaboration; the identified synergy;</w:t>
      </w:r>
      <w:r w:rsidR="00F55CBC" w:rsidRPr="4E9B672E">
        <w:rPr>
          <w:rFonts w:ascii="Arial" w:hAnsi="Arial" w:cs="Arial"/>
          <w:sz w:val="22"/>
          <w:szCs w:val="22"/>
        </w:rPr>
        <w:t xml:space="preserve"> </w:t>
      </w:r>
      <w:r w:rsidR="00722A88" w:rsidRPr="4E9B672E">
        <w:rPr>
          <w:rFonts w:ascii="Arial" w:hAnsi="Arial" w:cs="Arial"/>
          <w:sz w:val="22"/>
          <w:szCs w:val="22"/>
        </w:rPr>
        <w:t>the short- and long-term objectives and anticipated outcomes</w:t>
      </w:r>
      <w:r w:rsidR="00782CA3" w:rsidRPr="4E9B672E">
        <w:rPr>
          <w:rFonts w:ascii="Arial" w:hAnsi="Arial" w:cs="Arial"/>
          <w:sz w:val="22"/>
          <w:szCs w:val="22"/>
        </w:rPr>
        <w:t xml:space="preserve"> as described in paragraph 2 of this document</w:t>
      </w:r>
      <w:r w:rsidR="00722A88" w:rsidRPr="4E9B672E">
        <w:rPr>
          <w:rFonts w:ascii="Arial" w:hAnsi="Arial" w:cs="Arial"/>
          <w:sz w:val="22"/>
          <w:szCs w:val="22"/>
        </w:rPr>
        <w:t xml:space="preserve">; </w:t>
      </w:r>
      <w:r w:rsidRPr="4E9B672E">
        <w:rPr>
          <w:rFonts w:ascii="Arial" w:hAnsi="Arial" w:cs="Arial"/>
          <w:sz w:val="22"/>
          <w:szCs w:val="22"/>
        </w:rPr>
        <w:t xml:space="preserve">which SDGs will be advanced by the project (see: https://sdgs.un.org/goals); </w:t>
      </w:r>
      <w:r w:rsidR="00782CA3" w:rsidRPr="4E9B672E">
        <w:rPr>
          <w:rFonts w:ascii="Arial" w:hAnsi="Arial" w:cs="Arial"/>
          <w:sz w:val="22"/>
          <w:szCs w:val="22"/>
        </w:rPr>
        <w:t xml:space="preserve">and </w:t>
      </w:r>
      <w:r w:rsidR="00722A88" w:rsidRPr="4E9B672E">
        <w:rPr>
          <w:rFonts w:ascii="Arial" w:hAnsi="Arial" w:cs="Arial"/>
          <w:sz w:val="22"/>
          <w:szCs w:val="22"/>
        </w:rPr>
        <w:t xml:space="preserve">identification of </w:t>
      </w:r>
      <w:r w:rsidR="00D84707" w:rsidRPr="4E9B672E">
        <w:rPr>
          <w:rFonts w:ascii="Arial" w:hAnsi="Arial" w:cs="Arial"/>
          <w:sz w:val="22"/>
          <w:szCs w:val="22"/>
        </w:rPr>
        <w:t xml:space="preserve">likely </w:t>
      </w:r>
      <w:r w:rsidR="00722A88" w:rsidRPr="4E9B672E">
        <w:rPr>
          <w:rFonts w:ascii="Arial" w:hAnsi="Arial" w:cs="Arial"/>
          <w:sz w:val="22"/>
          <w:szCs w:val="22"/>
        </w:rPr>
        <w:t>future funding opportunities</w:t>
      </w:r>
      <w:r w:rsidR="001E668B" w:rsidRPr="4E9B672E">
        <w:rPr>
          <w:rFonts w:ascii="Arial" w:hAnsi="Arial" w:cs="Arial"/>
          <w:sz w:val="22"/>
          <w:szCs w:val="22"/>
        </w:rPr>
        <w:t xml:space="preserve"> </w:t>
      </w:r>
      <w:r w:rsidR="003D15D2" w:rsidRPr="4E9B672E">
        <w:rPr>
          <w:rFonts w:ascii="Arial" w:hAnsi="Arial" w:cs="Arial"/>
          <w:sz w:val="22"/>
          <w:szCs w:val="22"/>
        </w:rPr>
        <w:t xml:space="preserve">including </w:t>
      </w:r>
      <w:r w:rsidR="001E668B" w:rsidRPr="4E9B672E">
        <w:rPr>
          <w:rFonts w:ascii="Arial" w:hAnsi="Arial" w:cs="Arial"/>
          <w:sz w:val="22"/>
          <w:szCs w:val="22"/>
        </w:rPr>
        <w:t xml:space="preserve">how </w:t>
      </w:r>
      <w:r w:rsidR="003D15D2" w:rsidRPr="4E9B672E">
        <w:rPr>
          <w:rFonts w:ascii="Arial" w:hAnsi="Arial" w:cs="Arial"/>
          <w:sz w:val="22"/>
          <w:szCs w:val="22"/>
        </w:rPr>
        <w:t xml:space="preserve"> government funded programs</w:t>
      </w:r>
      <w:r w:rsidR="009762D8" w:rsidRPr="4E9B672E">
        <w:rPr>
          <w:rFonts w:ascii="Arial" w:hAnsi="Arial" w:cs="Arial"/>
          <w:sz w:val="22"/>
          <w:szCs w:val="22"/>
        </w:rPr>
        <w:t xml:space="preserve"> </w:t>
      </w:r>
      <w:r w:rsidR="003D15D2" w:rsidRPr="4E9B672E">
        <w:rPr>
          <w:rFonts w:ascii="Arial" w:hAnsi="Arial" w:cs="Arial"/>
          <w:sz w:val="22"/>
          <w:szCs w:val="22"/>
        </w:rPr>
        <w:t xml:space="preserve">could be utilized. </w:t>
      </w:r>
    </w:p>
    <w:p w14:paraId="7C9CC98B" w14:textId="77777777" w:rsidR="003D15D2" w:rsidRPr="00A65A0D" w:rsidRDefault="003D15D2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3239E46D" w14:textId="77777777" w:rsidR="00722A88" w:rsidRPr="00A65A0D" w:rsidRDefault="00722A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An application must also include:</w:t>
      </w:r>
    </w:p>
    <w:p w14:paraId="1659C2A7" w14:textId="4C167D07" w:rsidR="00893385" w:rsidRPr="00A65A0D" w:rsidRDefault="00985B3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A detailed timeline</w:t>
      </w:r>
      <w:r w:rsidR="00893385" w:rsidRPr="00A65A0D">
        <w:rPr>
          <w:rFonts w:ascii="Arial" w:hAnsi="Arial" w:cs="Arial"/>
          <w:sz w:val="22"/>
          <w:szCs w:val="22"/>
        </w:rPr>
        <w:t xml:space="preserve"> with milestones, as appropriate</w:t>
      </w:r>
    </w:p>
    <w:p w14:paraId="4C0E91A6" w14:textId="4E777046" w:rsidR="00722A88" w:rsidRPr="00A65A0D" w:rsidRDefault="00722A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>A detailed budget</w:t>
      </w:r>
      <w:r w:rsidR="005532B4" w:rsidRPr="4E9B672E">
        <w:rPr>
          <w:rFonts w:ascii="Arial" w:hAnsi="Arial" w:cs="Arial"/>
          <w:sz w:val="22"/>
          <w:szCs w:val="22"/>
        </w:rPr>
        <w:t xml:space="preserve"> </w:t>
      </w:r>
      <w:r w:rsidR="0047748C" w:rsidRPr="4E9B672E">
        <w:rPr>
          <w:rFonts w:ascii="Arial" w:hAnsi="Arial" w:cs="Arial"/>
          <w:sz w:val="22"/>
          <w:szCs w:val="22"/>
        </w:rPr>
        <w:t>templates</w:t>
      </w:r>
    </w:p>
    <w:p w14:paraId="39F0DBD4" w14:textId="77777777" w:rsidR="00722A88" w:rsidRPr="00A65A0D" w:rsidRDefault="00722A88">
      <w:pPr>
        <w:jc w:val="both"/>
        <w:rPr>
          <w:rFonts w:ascii="Arial" w:hAnsi="Arial" w:cs="Arial"/>
          <w:sz w:val="22"/>
          <w:szCs w:val="22"/>
        </w:rPr>
      </w:pPr>
    </w:p>
    <w:p w14:paraId="498BAF02" w14:textId="1AD86D4B" w:rsidR="00910B30" w:rsidRPr="00A65A0D" w:rsidRDefault="00910B30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Third party universiti</w:t>
      </w:r>
      <w:r w:rsidR="00985B39" w:rsidRPr="00A65A0D">
        <w:rPr>
          <w:rFonts w:ascii="Arial" w:hAnsi="Arial" w:cs="Arial"/>
          <w:sz w:val="22"/>
          <w:szCs w:val="22"/>
        </w:rPr>
        <w:t>es, or institutions, for-profit,</w:t>
      </w:r>
      <w:r w:rsidRPr="00A65A0D">
        <w:rPr>
          <w:rFonts w:ascii="Arial" w:hAnsi="Arial" w:cs="Arial"/>
          <w:sz w:val="22"/>
          <w:szCs w:val="22"/>
        </w:rPr>
        <w:t xml:space="preserve"> or not-for-profit </w:t>
      </w:r>
      <w:r w:rsidR="00232A41" w:rsidRPr="00A65A0D">
        <w:rPr>
          <w:rFonts w:ascii="Arial" w:hAnsi="Arial" w:cs="Arial"/>
          <w:sz w:val="22"/>
          <w:szCs w:val="22"/>
        </w:rPr>
        <w:t>organi</w:t>
      </w:r>
      <w:r w:rsidR="00232A41">
        <w:rPr>
          <w:rFonts w:ascii="Arial" w:hAnsi="Arial" w:cs="Arial"/>
          <w:sz w:val="22"/>
          <w:szCs w:val="22"/>
        </w:rPr>
        <w:t>s</w:t>
      </w:r>
      <w:r w:rsidR="00232A41" w:rsidRPr="00A65A0D">
        <w:rPr>
          <w:rFonts w:ascii="Arial" w:hAnsi="Arial" w:cs="Arial"/>
          <w:sz w:val="22"/>
          <w:szCs w:val="22"/>
        </w:rPr>
        <w:t xml:space="preserve">ations </w:t>
      </w:r>
      <w:r w:rsidRPr="00A65A0D">
        <w:rPr>
          <w:rFonts w:ascii="Arial" w:hAnsi="Arial" w:cs="Arial"/>
          <w:sz w:val="22"/>
          <w:szCs w:val="22"/>
        </w:rPr>
        <w:t xml:space="preserve">may </w:t>
      </w:r>
      <w:r w:rsidR="00893385" w:rsidRPr="00A65A0D">
        <w:rPr>
          <w:rFonts w:ascii="Arial" w:hAnsi="Arial" w:cs="Arial"/>
          <w:sz w:val="22"/>
          <w:szCs w:val="22"/>
        </w:rPr>
        <w:t>join an</w:t>
      </w:r>
      <w:r w:rsidRPr="00A65A0D">
        <w:rPr>
          <w:rFonts w:ascii="Arial" w:hAnsi="Arial" w:cs="Arial"/>
          <w:sz w:val="22"/>
          <w:szCs w:val="22"/>
        </w:rPr>
        <w:t xml:space="preserve"> application, on the condition that it/they bring matching funds to the project.</w:t>
      </w:r>
    </w:p>
    <w:p w14:paraId="4D62EA96" w14:textId="77777777" w:rsidR="00722A88" w:rsidRPr="00A65A0D" w:rsidRDefault="00722A88">
      <w:pPr>
        <w:jc w:val="both"/>
        <w:rPr>
          <w:rFonts w:ascii="Arial" w:hAnsi="Arial" w:cs="Arial"/>
          <w:sz w:val="22"/>
          <w:szCs w:val="22"/>
        </w:rPr>
      </w:pPr>
    </w:p>
    <w:p w14:paraId="0E7F482D" w14:textId="42484C1F" w:rsidR="008D0D07" w:rsidRPr="00A65A0D" w:rsidRDefault="00985B39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The primary applicants</w:t>
      </w:r>
      <w:r w:rsidR="001F6D5B" w:rsidRPr="00A65A0D">
        <w:rPr>
          <w:rFonts w:ascii="Arial" w:hAnsi="Arial" w:cs="Arial"/>
          <w:sz w:val="22"/>
          <w:szCs w:val="22"/>
        </w:rPr>
        <w:t xml:space="preserve"> must</w:t>
      </w:r>
      <w:r w:rsidRPr="00A65A0D">
        <w:rPr>
          <w:rFonts w:ascii="Arial" w:hAnsi="Arial" w:cs="Arial"/>
          <w:sz w:val="22"/>
          <w:szCs w:val="22"/>
        </w:rPr>
        <w:t xml:space="preserve"> hold</w:t>
      </w:r>
      <w:r w:rsidR="00893385" w:rsidRPr="00A65A0D">
        <w:rPr>
          <w:rFonts w:ascii="Arial" w:hAnsi="Arial" w:cs="Arial"/>
          <w:sz w:val="22"/>
          <w:szCs w:val="22"/>
        </w:rPr>
        <w:t xml:space="preserve"> </w:t>
      </w:r>
      <w:r w:rsidR="008D0D07" w:rsidRPr="002565C9">
        <w:rPr>
          <w:rFonts w:ascii="Arial" w:hAnsi="Arial" w:cs="Arial"/>
          <w:sz w:val="22"/>
          <w:szCs w:val="22"/>
        </w:rPr>
        <w:t xml:space="preserve">permanent </w:t>
      </w:r>
      <w:r w:rsidR="00722A88" w:rsidRPr="002565C9">
        <w:rPr>
          <w:rFonts w:ascii="Arial" w:hAnsi="Arial" w:cs="Arial"/>
          <w:sz w:val="22"/>
          <w:szCs w:val="22"/>
        </w:rPr>
        <w:t>position</w:t>
      </w:r>
      <w:r w:rsidRPr="002565C9">
        <w:rPr>
          <w:rFonts w:ascii="Arial" w:hAnsi="Arial" w:cs="Arial"/>
          <w:sz w:val="22"/>
          <w:szCs w:val="22"/>
        </w:rPr>
        <w:t>s</w:t>
      </w:r>
      <w:r w:rsidR="002F0764">
        <w:rPr>
          <w:rFonts w:ascii="Arial" w:hAnsi="Arial" w:cs="Arial"/>
          <w:sz w:val="22"/>
          <w:szCs w:val="22"/>
        </w:rPr>
        <w:t xml:space="preserve"> </w:t>
      </w:r>
      <w:r w:rsidR="008D0D07">
        <w:rPr>
          <w:rFonts w:ascii="Arial" w:hAnsi="Arial" w:cs="Arial"/>
          <w:sz w:val="22"/>
          <w:szCs w:val="22"/>
        </w:rPr>
        <w:t xml:space="preserve">or a longer fixed term position </w:t>
      </w:r>
      <w:r w:rsidR="008D0D07" w:rsidRPr="00A65A0D">
        <w:rPr>
          <w:rFonts w:ascii="Arial" w:hAnsi="Arial" w:cs="Arial"/>
          <w:sz w:val="22"/>
          <w:szCs w:val="22"/>
        </w:rPr>
        <w:t>at their respective universities.</w:t>
      </w:r>
      <w:r w:rsidR="008D0D07">
        <w:rPr>
          <w:rFonts w:ascii="Arial" w:hAnsi="Arial" w:cs="Arial"/>
          <w:sz w:val="22"/>
          <w:szCs w:val="22"/>
        </w:rPr>
        <w:t xml:space="preserve"> Fixed term applicants must hold a contract with a remaining tenure length that will enable one or more of the objectives set out above to be achieved.</w:t>
      </w:r>
    </w:p>
    <w:p w14:paraId="1B4C3A23" w14:textId="77777777" w:rsidR="00722A88" w:rsidRPr="00A65A0D" w:rsidRDefault="00722A88">
      <w:pPr>
        <w:jc w:val="both"/>
        <w:rPr>
          <w:rFonts w:ascii="Arial" w:hAnsi="Arial" w:cs="Arial"/>
          <w:sz w:val="22"/>
          <w:szCs w:val="22"/>
        </w:rPr>
      </w:pPr>
    </w:p>
    <w:p w14:paraId="565F217D" w14:textId="4926E409" w:rsidR="00722A88" w:rsidRDefault="00722A88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Eligible expense budget items include:</w:t>
      </w:r>
    </w:p>
    <w:p w14:paraId="74071591" w14:textId="77777777" w:rsidR="00F40430" w:rsidRDefault="00F40430">
      <w:pPr>
        <w:jc w:val="both"/>
        <w:rPr>
          <w:rFonts w:ascii="Arial" w:hAnsi="Arial" w:cs="Arial"/>
          <w:sz w:val="22"/>
          <w:szCs w:val="22"/>
        </w:rPr>
      </w:pPr>
    </w:p>
    <w:p w14:paraId="15615504" w14:textId="412525C6" w:rsidR="00F40430" w:rsidRPr="00F40430" w:rsidRDefault="00F40430" w:rsidP="00F40430">
      <w:pPr>
        <w:jc w:val="both"/>
        <w:rPr>
          <w:rFonts w:ascii="Arial" w:hAnsi="Arial" w:cs="Arial"/>
          <w:sz w:val="22"/>
          <w:szCs w:val="22"/>
        </w:rPr>
      </w:pPr>
      <w:r w:rsidRPr="00F40430">
        <w:rPr>
          <w:rFonts w:ascii="Arial" w:hAnsi="Arial" w:cs="Arial"/>
          <w:sz w:val="22"/>
          <w:szCs w:val="22"/>
        </w:rPr>
        <w:t>Funding from UoL:</w:t>
      </w:r>
    </w:p>
    <w:p w14:paraId="1A948AE9" w14:textId="4BC2EDDA" w:rsidR="00722A88" w:rsidRDefault="001F6D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</w:t>
      </w:r>
      <w:r w:rsidR="00722A88" w:rsidRPr="00A65A0D">
        <w:rPr>
          <w:rFonts w:ascii="Arial" w:hAnsi="Arial" w:cs="Arial"/>
          <w:sz w:val="22"/>
          <w:szCs w:val="22"/>
        </w:rPr>
        <w:t>ravel costs (economy class airfare only)</w:t>
      </w:r>
    </w:p>
    <w:p w14:paraId="102BAFCC" w14:textId="509CB3E1" w:rsidR="009762D8" w:rsidRPr="00A65A0D" w:rsidRDefault="009762D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Visas if applicable</w:t>
      </w:r>
    </w:p>
    <w:p w14:paraId="4FA1BF98" w14:textId="77777777" w:rsidR="00722A88" w:rsidRPr="00A65A0D" w:rsidRDefault="001F6D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Accommodation</w:t>
      </w:r>
      <w:r w:rsidR="00722A88" w:rsidRPr="00A65A0D">
        <w:rPr>
          <w:rFonts w:ascii="Arial" w:hAnsi="Arial" w:cs="Arial"/>
          <w:sz w:val="22"/>
          <w:szCs w:val="22"/>
        </w:rPr>
        <w:t xml:space="preserve"> costs</w:t>
      </w:r>
    </w:p>
    <w:p w14:paraId="0B4017D8" w14:textId="7BE590E9" w:rsidR="00722A88" w:rsidRPr="00A65A0D" w:rsidRDefault="001F6D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Per-</w:t>
      </w:r>
      <w:r w:rsidR="00722A88" w:rsidRPr="00A65A0D">
        <w:rPr>
          <w:rFonts w:ascii="Arial" w:hAnsi="Arial" w:cs="Arial"/>
          <w:sz w:val="22"/>
          <w:szCs w:val="22"/>
        </w:rPr>
        <w:t>diems</w:t>
      </w:r>
      <w:r w:rsidRPr="00A65A0D">
        <w:rPr>
          <w:rFonts w:ascii="Arial" w:hAnsi="Arial" w:cs="Arial"/>
          <w:sz w:val="22"/>
          <w:szCs w:val="22"/>
        </w:rPr>
        <w:t xml:space="preserve">, or </w:t>
      </w:r>
      <w:r w:rsidR="00893385" w:rsidRPr="00A65A0D">
        <w:rPr>
          <w:rFonts w:ascii="Arial" w:hAnsi="Arial" w:cs="Arial"/>
          <w:sz w:val="22"/>
          <w:szCs w:val="22"/>
        </w:rPr>
        <w:t xml:space="preserve">expenses by </w:t>
      </w:r>
      <w:r w:rsidRPr="00A65A0D">
        <w:rPr>
          <w:rFonts w:ascii="Arial" w:hAnsi="Arial" w:cs="Arial"/>
          <w:sz w:val="22"/>
          <w:szCs w:val="22"/>
        </w:rPr>
        <w:t>individual receipts in accordance with travel guidelines</w:t>
      </w:r>
      <w:r w:rsidR="0052377F" w:rsidRPr="00A65A0D">
        <w:rPr>
          <w:rFonts w:ascii="Arial" w:hAnsi="Arial" w:cs="Arial"/>
          <w:sz w:val="22"/>
          <w:szCs w:val="22"/>
        </w:rPr>
        <w:t xml:space="preserve"> of the home institution</w:t>
      </w:r>
    </w:p>
    <w:p w14:paraId="34DF62FB" w14:textId="77777777" w:rsidR="00722A88" w:rsidRPr="00A65A0D" w:rsidRDefault="001F6D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H</w:t>
      </w:r>
      <w:r w:rsidR="00722A88" w:rsidRPr="00A65A0D">
        <w:rPr>
          <w:rFonts w:ascii="Arial" w:hAnsi="Arial" w:cs="Arial"/>
          <w:sz w:val="22"/>
          <w:szCs w:val="22"/>
        </w:rPr>
        <w:t>osting (meeting rooms, food and beverage, etc.)</w:t>
      </w:r>
    </w:p>
    <w:p w14:paraId="78E502C8" w14:textId="5C402267" w:rsidR="00722A88" w:rsidRPr="00A65A0D" w:rsidRDefault="001F6D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W</w:t>
      </w:r>
      <w:r w:rsidR="00722A88" w:rsidRPr="00A65A0D">
        <w:rPr>
          <w:rFonts w:ascii="Arial" w:hAnsi="Arial" w:cs="Arial"/>
          <w:sz w:val="22"/>
          <w:szCs w:val="22"/>
        </w:rPr>
        <w:t>orkshop</w:t>
      </w:r>
      <w:r w:rsidRPr="00A65A0D">
        <w:rPr>
          <w:rFonts w:ascii="Arial" w:hAnsi="Arial" w:cs="Arial"/>
          <w:sz w:val="22"/>
          <w:szCs w:val="22"/>
        </w:rPr>
        <w:t>,</w:t>
      </w:r>
      <w:r w:rsidR="00722A88" w:rsidRPr="00A65A0D">
        <w:rPr>
          <w:rFonts w:ascii="Arial" w:hAnsi="Arial" w:cs="Arial"/>
          <w:sz w:val="22"/>
          <w:szCs w:val="22"/>
        </w:rPr>
        <w:t xml:space="preserve"> or seminar materials (hand-outs, etc.)</w:t>
      </w:r>
    </w:p>
    <w:p w14:paraId="2374A6C8" w14:textId="30F54377" w:rsidR="0052377F" w:rsidRDefault="005237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Laboratory consumables related to the project</w:t>
      </w:r>
    </w:p>
    <w:p w14:paraId="456E61BF" w14:textId="63DA60DD" w:rsidR="009762D8" w:rsidRPr="00A65A0D" w:rsidRDefault="009762D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data or facilities</w:t>
      </w:r>
    </w:p>
    <w:p w14:paraId="780CDD0F" w14:textId="77777777" w:rsidR="00F40430" w:rsidRDefault="00F40430" w:rsidP="00F40430">
      <w:pPr>
        <w:jc w:val="both"/>
        <w:rPr>
          <w:rFonts w:ascii="Arial" w:hAnsi="Arial" w:cs="Arial"/>
          <w:sz w:val="22"/>
          <w:szCs w:val="22"/>
        </w:rPr>
      </w:pPr>
    </w:p>
    <w:p w14:paraId="1F2F8803" w14:textId="53B59473" w:rsidR="00F40430" w:rsidRPr="00F40430" w:rsidRDefault="00F40430" w:rsidP="00F40430">
      <w:pPr>
        <w:jc w:val="both"/>
        <w:rPr>
          <w:rFonts w:ascii="Arial" w:hAnsi="Arial" w:cs="Arial"/>
          <w:sz w:val="22"/>
          <w:szCs w:val="22"/>
        </w:rPr>
      </w:pPr>
      <w:r w:rsidRPr="00F40430">
        <w:rPr>
          <w:rFonts w:ascii="Arial" w:hAnsi="Arial" w:cs="Arial"/>
          <w:sz w:val="22"/>
          <w:szCs w:val="22"/>
        </w:rPr>
        <w:t>Funding from SJTU:</w:t>
      </w:r>
    </w:p>
    <w:p w14:paraId="7D818B6A" w14:textId="242F9FB2" w:rsidR="00F40430" w:rsidRPr="00F40430" w:rsidRDefault="00F40430" w:rsidP="00F4043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40430">
        <w:rPr>
          <w:rFonts w:ascii="Arial" w:hAnsi="Arial" w:cs="Arial"/>
          <w:sz w:val="22"/>
          <w:szCs w:val="22"/>
        </w:rPr>
        <w:t>At least 90% of the grant: International travel expenses for researchers and/or students associated with the project</w:t>
      </w:r>
    </w:p>
    <w:p w14:paraId="2A504EF0" w14:textId="520E489A" w:rsidR="00F40430" w:rsidRDefault="00F40430" w:rsidP="00F4043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40430">
        <w:rPr>
          <w:rFonts w:ascii="Arial" w:hAnsi="Arial" w:cs="Arial"/>
          <w:sz w:val="22"/>
          <w:szCs w:val="22"/>
        </w:rPr>
        <w:t>No more than 10% of the grant: labor cost</w:t>
      </w:r>
    </w:p>
    <w:p w14:paraId="12FD5CDC" w14:textId="77777777" w:rsidR="00F40430" w:rsidRPr="00A65A0D" w:rsidRDefault="00F40430" w:rsidP="00F40430">
      <w:pPr>
        <w:jc w:val="both"/>
        <w:rPr>
          <w:rFonts w:ascii="Arial" w:hAnsi="Arial" w:cs="Arial"/>
          <w:sz w:val="22"/>
          <w:szCs w:val="22"/>
        </w:rPr>
      </w:pPr>
    </w:p>
    <w:p w14:paraId="5877C15C" w14:textId="51FB7EC6" w:rsidR="00722A88" w:rsidRPr="00A65A0D" w:rsidRDefault="00722A88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All eligibl</w:t>
      </w:r>
      <w:r w:rsidR="00FF4C38" w:rsidRPr="00A65A0D">
        <w:rPr>
          <w:rFonts w:ascii="Arial" w:hAnsi="Arial" w:cs="Arial"/>
          <w:sz w:val="22"/>
          <w:szCs w:val="22"/>
        </w:rPr>
        <w:t xml:space="preserve">e expenses MUST occur within </w:t>
      </w:r>
      <w:r w:rsidR="00B00405" w:rsidRPr="00A65A0D">
        <w:rPr>
          <w:rFonts w:ascii="Arial" w:hAnsi="Arial" w:cs="Arial"/>
          <w:sz w:val="22"/>
          <w:szCs w:val="22"/>
        </w:rPr>
        <w:t xml:space="preserve">the dates set for the funding of the project. </w:t>
      </w:r>
    </w:p>
    <w:p w14:paraId="4590C67D" w14:textId="672690E0" w:rsidR="00722A88" w:rsidRPr="00A65A0D" w:rsidRDefault="00885CCE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</w:t>
      </w:r>
      <w:r w:rsidR="001F6D5B" w:rsidRPr="00A65A0D">
        <w:rPr>
          <w:rFonts w:ascii="Arial" w:hAnsi="Arial" w:cs="Arial"/>
          <w:sz w:val="22"/>
          <w:szCs w:val="22"/>
        </w:rPr>
        <w:t xml:space="preserve">he budget and </w:t>
      </w:r>
      <w:r w:rsidR="007B0A12" w:rsidRPr="00A65A0D">
        <w:rPr>
          <w:rFonts w:ascii="Arial" w:hAnsi="Arial" w:cs="Arial"/>
          <w:sz w:val="22"/>
          <w:szCs w:val="22"/>
        </w:rPr>
        <w:t>milestones</w:t>
      </w:r>
      <w:r w:rsidR="001F6D5B" w:rsidRPr="00A65A0D">
        <w:rPr>
          <w:rFonts w:ascii="Arial" w:hAnsi="Arial" w:cs="Arial"/>
          <w:sz w:val="22"/>
          <w:szCs w:val="22"/>
        </w:rPr>
        <w:t xml:space="preserve"> will be carefully evaluated and </w:t>
      </w:r>
      <w:r w:rsidR="00CE2058" w:rsidRPr="00A65A0D">
        <w:rPr>
          <w:rFonts w:ascii="Arial" w:hAnsi="Arial" w:cs="Arial"/>
          <w:sz w:val="22"/>
          <w:szCs w:val="22"/>
        </w:rPr>
        <w:t>a lesser</w:t>
      </w:r>
      <w:r w:rsidR="000A4D6F" w:rsidRPr="00A65A0D">
        <w:rPr>
          <w:rFonts w:ascii="Arial" w:hAnsi="Arial" w:cs="Arial"/>
          <w:sz w:val="22"/>
          <w:szCs w:val="22"/>
        </w:rPr>
        <w:t xml:space="preserve"> amount may be awarded to </w:t>
      </w:r>
      <w:r w:rsidR="00FF4C38" w:rsidRPr="00A65A0D">
        <w:rPr>
          <w:rFonts w:ascii="Arial" w:hAnsi="Arial" w:cs="Arial"/>
          <w:sz w:val="22"/>
          <w:szCs w:val="22"/>
        </w:rPr>
        <w:t xml:space="preserve">a </w:t>
      </w:r>
      <w:r w:rsidR="001F6D5B" w:rsidRPr="00A65A0D">
        <w:rPr>
          <w:rFonts w:ascii="Arial" w:hAnsi="Arial" w:cs="Arial"/>
          <w:sz w:val="22"/>
          <w:szCs w:val="22"/>
        </w:rPr>
        <w:t xml:space="preserve">successful </w:t>
      </w:r>
      <w:r w:rsidR="00CE2058" w:rsidRPr="00A65A0D">
        <w:rPr>
          <w:rFonts w:ascii="Arial" w:hAnsi="Arial" w:cs="Arial"/>
          <w:sz w:val="22"/>
          <w:szCs w:val="22"/>
        </w:rPr>
        <w:t>project</w:t>
      </w:r>
      <w:r w:rsidR="001F6D5B" w:rsidRPr="00A65A0D">
        <w:rPr>
          <w:rFonts w:ascii="Arial" w:hAnsi="Arial" w:cs="Arial"/>
          <w:sz w:val="22"/>
          <w:szCs w:val="22"/>
        </w:rPr>
        <w:t xml:space="preserve"> than that which was applied for.</w:t>
      </w:r>
    </w:p>
    <w:p w14:paraId="67F319B1" w14:textId="77777777" w:rsidR="00A0416B" w:rsidRDefault="00A0416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BDF47C" w14:textId="5588B8DA" w:rsidR="00722A88" w:rsidRDefault="00722A88">
      <w:pPr>
        <w:jc w:val="both"/>
        <w:rPr>
          <w:rFonts w:ascii="Arial" w:hAnsi="Arial" w:cs="Arial"/>
          <w:sz w:val="22"/>
          <w:szCs w:val="22"/>
          <w:u w:val="single"/>
        </w:rPr>
      </w:pPr>
      <w:r w:rsidRPr="00A65A0D">
        <w:rPr>
          <w:rFonts w:ascii="Arial" w:hAnsi="Arial" w:cs="Arial"/>
          <w:b/>
          <w:sz w:val="22"/>
          <w:szCs w:val="22"/>
          <w:u w:val="single"/>
        </w:rPr>
        <w:t xml:space="preserve">Selection </w:t>
      </w:r>
      <w:r w:rsidR="00094A6D">
        <w:rPr>
          <w:rFonts w:ascii="Arial" w:hAnsi="Arial" w:cs="Arial"/>
          <w:b/>
          <w:sz w:val="22"/>
          <w:szCs w:val="22"/>
          <w:u w:val="single"/>
        </w:rPr>
        <w:t>Process</w:t>
      </w:r>
      <w:r w:rsidRPr="00A65A0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CE9A6E6" w14:textId="77777777" w:rsidR="00A0416B" w:rsidRPr="00A65A0D" w:rsidRDefault="00A0416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18D0AC" w14:textId="00283099" w:rsidR="005532B4" w:rsidRDefault="007B0A12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>T</w:t>
      </w:r>
      <w:r w:rsidR="001F6D5B" w:rsidRPr="4E9B672E">
        <w:rPr>
          <w:rFonts w:ascii="Arial" w:hAnsi="Arial" w:cs="Arial"/>
          <w:sz w:val="22"/>
          <w:szCs w:val="22"/>
        </w:rPr>
        <w:t>he</w:t>
      </w:r>
      <w:r w:rsidR="00893385" w:rsidRPr="4E9B672E">
        <w:rPr>
          <w:rFonts w:ascii="Arial" w:hAnsi="Arial" w:cs="Arial"/>
          <w:color w:val="000000" w:themeColor="text1"/>
          <w:sz w:val="22"/>
          <w:szCs w:val="22"/>
        </w:rPr>
        <w:t xml:space="preserve"> Fund </w:t>
      </w:r>
      <w:r w:rsidR="001F6D5B" w:rsidRPr="4E9B672E">
        <w:rPr>
          <w:rFonts w:ascii="Arial" w:hAnsi="Arial" w:cs="Arial"/>
          <w:color w:val="000000" w:themeColor="text1"/>
          <w:sz w:val="22"/>
          <w:szCs w:val="22"/>
        </w:rPr>
        <w:t xml:space="preserve">is limited </w:t>
      </w:r>
      <w:r w:rsidR="001F6D5B" w:rsidRPr="4E9B672E">
        <w:rPr>
          <w:rFonts w:ascii="Arial" w:hAnsi="Arial" w:cs="Arial"/>
          <w:sz w:val="22"/>
          <w:szCs w:val="22"/>
        </w:rPr>
        <w:t xml:space="preserve">to </w:t>
      </w:r>
      <w:r w:rsidR="00C42439" w:rsidRPr="4E9B672E">
        <w:rPr>
          <w:rFonts w:ascii="Arial" w:hAnsi="Arial" w:cs="Arial"/>
          <w:sz w:val="22"/>
          <w:szCs w:val="22"/>
        </w:rPr>
        <w:t xml:space="preserve">one </w:t>
      </w:r>
      <w:r w:rsidR="009528E6" w:rsidRPr="4E9B672E">
        <w:rPr>
          <w:rFonts w:ascii="Arial" w:hAnsi="Arial" w:cs="Arial"/>
          <w:sz w:val="22"/>
          <w:szCs w:val="22"/>
        </w:rPr>
        <w:t xml:space="preserve">financial year </w:t>
      </w:r>
      <w:r w:rsidR="001F6D5B" w:rsidRPr="4E9B672E">
        <w:rPr>
          <w:rFonts w:ascii="Arial" w:hAnsi="Arial" w:cs="Arial"/>
          <w:sz w:val="22"/>
          <w:szCs w:val="22"/>
        </w:rPr>
        <w:t xml:space="preserve">of </w:t>
      </w:r>
      <w:r w:rsidR="00EB5F98" w:rsidRPr="4E9B672E">
        <w:rPr>
          <w:rFonts w:ascii="Arial" w:hAnsi="Arial" w:cs="Arial"/>
          <w:sz w:val="22"/>
          <w:szCs w:val="22"/>
        </w:rPr>
        <w:t xml:space="preserve">activities from </w:t>
      </w:r>
      <w:r w:rsidR="00782CA3" w:rsidRPr="4E9B672E">
        <w:rPr>
          <w:rFonts w:ascii="Arial" w:hAnsi="Arial" w:cs="Arial"/>
          <w:sz w:val="22"/>
          <w:szCs w:val="22"/>
        </w:rPr>
        <w:t xml:space="preserve">the date of the </w:t>
      </w:r>
      <w:r w:rsidR="00EB5F98" w:rsidRPr="4E9B672E">
        <w:rPr>
          <w:rFonts w:ascii="Arial" w:hAnsi="Arial" w:cs="Arial"/>
          <w:sz w:val="22"/>
          <w:szCs w:val="22"/>
        </w:rPr>
        <w:t>award</w:t>
      </w:r>
      <w:r w:rsidR="00DB6CA3" w:rsidRPr="4E9B672E">
        <w:rPr>
          <w:rFonts w:ascii="Arial" w:hAnsi="Arial" w:cs="Arial"/>
          <w:b/>
          <w:bCs/>
          <w:sz w:val="22"/>
          <w:szCs w:val="22"/>
        </w:rPr>
        <w:t>.</w:t>
      </w:r>
      <w:r w:rsidR="001F6D5B" w:rsidRPr="4E9B672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445FC5" w14:textId="381B0A7E" w:rsidR="006517AF" w:rsidRDefault="006517AF">
      <w:pPr>
        <w:jc w:val="both"/>
        <w:rPr>
          <w:rFonts w:ascii="Arial" w:hAnsi="Arial" w:cs="Arial"/>
          <w:sz w:val="22"/>
          <w:szCs w:val="22"/>
        </w:rPr>
      </w:pPr>
    </w:p>
    <w:p w14:paraId="006E5C6B" w14:textId="67CF662B" w:rsidR="006517AF" w:rsidRDefault="006517AF">
      <w:pPr>
        <w:jc w:val="both"/>
        <w:rPr>
          <w:rFonts w:ascii="Arial" w:hAnsi="Arial" w:cs="Arial"/>
          <w:sz w:val="22"/>
          <w:szCs w:val="22"/>
        </w:rPr>
      </w:pPr>
      <w:r w:rsidRPr="002565C9">
        <w:rPr>
          <w:rFonts w:ascii="Arial" w:hAnsi="Arial" w:cs="Arial"/>
          <w:sz w:val="22"/>
          <w:szCs w:val="22"/>
        </w:rPr>
        <w:t>Applica</w:t>
      </w:r>
      <w:r w:rsidR="00615194" w:rsidRPr="002565C9">
        <w:rPr>
          <w:rFonts w:ascii="Arial" w:hAnsi="Arial" w:cs="Arial"/>
          <w:sz w:val="22"/>
          <w:szCs w:val="22"/>
        </w:rPr>
        <w:t xml:space="preserve">nts </w:t>
      </w:r>
      <w:r w:rsidRPr="002565C9">
        <w:rPr>
          <w:rFonts w:ascii="Arial" w:hAnsi="Arial" w:cs="Arial"/>
          <w:sz w:val="22"/>
          <w:szCs w:val="22"/>
        </w:rPr>
        <w:t xml:space="preserve">must comply with </w:t>
      </w:r>
      <w:r w:rsidR="00085581" w:rsidRPr="002565C9">
        <w:rPr>
          <w:rFonts w:ascii="Arial" w:hAnsi="Arial" w:cs="Arial"/>
          <w:sz w:val="22"/>
          <w:szCs w:val="22"/>
        </w:rPr>
        <w:t>their</w:t>
      </w:r>
      <w:r w:rsidRPr="002565C9">
        <w:rPr>
          <w:rFonts w:ascii="Arial" w:hAnsi="Arial" w:cs="Arial"/>
          <w:sz w:val="22"/>
          <w:szCs w:val="22"/>
        </w:rPr>
        <w:t xml:space="preserve"> organisation’s </w:t>
      </w:r>
      <w:r w:rsidR="00C4257C" w:rsidRPr="002565C9">
        <w:rPr>
          <w:rFonts w:ascii="Arial" w:hAnsi="Arial" w:cs="Arial"/>
          <w:sz w:val="22"/>
          <w:szCs w:val="22"/>
        </w:rPr>
        <w:t>policies and legal requirements</w:t>
      </w:r>
      <w:r w:rsidR="00BD4748" w:rsidRPr="002565C9">
        <w:rPr>
          <w:rFonts w:ascii="Arial" w:hAnsi="Arial" w:cs="Arial"/>
          <w:sz w:val="22"/>
          <w:szCs w:val="22"/>
        </w:rPr>
        <w:t xml:space="preserve"> in their proposals and in carrying them out if successful.</w:t>
      </w:r>
    </w:p>
    <w:p w14:paraId="1CE8A2FC" w14:textId="23C16CE6" w:rsidR="006517AF" w:rsidRDefault="006517AF">
      <w:pPr>
        <w:jc w:val="both"/>
        <w:rPr>
          <w:rFonts w:ascii="Arial" w:hAnsi="Arial" w:cs="Arial"/>
          <w:sz w:val="22"/>
          <w:szCs w:val="22"/>
        </w:rPr>
      </w:pPr>
    </w:p>
    <w:p w14:paraId="62C194FC" w14:textId="6DE3E426" w:rsidR="006517AF" w:rsidRPr="006517AF" w:rsidRDefault="001F6D5B" w:rsidP="00783416">
      <w:pPr>
        <w:jc w:val="both"/>
        <w:rPr>
          <w:rFonts w:ascii="Arial" w:hAnsi="Arial" w:cs="Arial"/>
          <w:sz w:val="22"/>
          <w:szCs w:val="22"/>
        </w:rPr>
      </w:pPr>
      <w:r w:rsidRPr="006517AF">
        <w:rPr>
          <w:rFonts w:ascii="Arial" w:hAnsi="Arial" w:cs="Arial"/>
          <w:sz w:val="22"/>
          <w:szCs w:val="22"/>
        </w:rPr>
        <w:t xml:space="preserve">It is </w:t>
      </w:r>
      <w:r w:rsidR="00232A41">
        <w:rPr>
          <w:rFonts w:ascii="Arial" w:hAnsi="Arial" w:cs="Arial"/>
          <w:sz w:val="22"/>
          <w:szCs w:val="22"/>
        </w:rPr>
        <w:t>expected</w:t>
      </w:r>
      <w:r w:rsidRPr="006517AF">
        <w:rPr>
          <w:rFonts w:ascii="Arial" w:hAnsi="Arial" w:cs="Arial"/>
          <w:sz w:val="22"/>
          <w:szCs w:val="22"/>
        </w:rPr>
        <w:t xml:space="preserve"> that reasonable opportunities for continued funding </w:t>
      </w:r>
      <w:r w:rsidR="00FE7A66" w:rsidRPr="006517AF">
        <w:rPr>
          <w:rFonts w:ascii="Arial" w:hAnsi="Arial" w:cs="Arial"/>
          <w:sz w:val="22"/>
          <w:szCs w:val="22"/>
        </w:rPr>
        <w:t xml:space="preserve">should </w:t>
      </w:r>
      <w:r w:rsidRPr="006517AF">
        <w:rPr>
          <w:rFonts w:ascii="Arial" w:hAnsi="Arial" w:cs="Arial"/>
          <w:sz w:val="22"/>
          <w:szCs w:val="22"/>
        </w:rPr>
        <w:t xml:space="preserve">be identified in each application.  </w:t>
      </w:r>
      <w:r w:rsidR="006517AF" w:rsidRPr="002565C9">
        <w:rPr>
          <w:rFonts w:ascii="Arial" w:eastAsia="Times New Roman" w:hAnsi="Arial" w:cs="Arial"/>
          <w:color w:val="000000"/>
          <w:sz w:val="22"/>
          <w:szCs w:val="22"/>
        </w:rPr>
        <w:t xml:space="preserve">Successful applicants will be required to provide a short final report with key achievements and outcomes against the criteria given in the objectives section above, including the amount of </w:t>
      </w:r>
      <w:r w:rsidR="00232A41" w:rsidRPr="002565C9">
        <w:rPr>
          <w:rFonts w:ascii="Arial" w:eastAsia="Times New Roman" w:hAnsi="Arial" w:cs="Arial"/>
          <w:color w:val="000000"/>
          <w:sz w:val="22"/>
          <w:szCs w:val="22"/>
        </w:rPr>
        <w:t>follow-on</w:t>
      </w:r>
      <w:r w:rsidR="006517AF" w:rsidRPr="002565C9">
        <w:rPr>
          <w:rFonts w:ascii="Arial" w:eastAsia="Times New Roman" w:hAnsi="Arial" w:cs="Arial"/>
          <w:color w:val="000000"/>
          <w:sz w:val="22"/>
          <w:szCs w:val="22"/>
        </w:rPr>
        <w:t xml:space="preserve"> funding applied for and </w:t>
      </w:r>
      <w:r w:rsidR="002F0764" w:rsidRPr="002565C9">
        <w:rPr>
          <w:rFonts w:ascii="Arial" w:eastAsia="Times New Roman" w:hAnsi="Arial" w:cs="Arial"/>
          <w:color w:val="000000"/>
          <w:sz w:val="22"/>
          <w:szCs w:val="22"/>
        </w:rPr>
        <w:t>confirmed</w:t>
      </w:r>
      <w:r w:rsidR="006517AF" w:rsidRPr="002565C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517AF" w:rsidRPr="002565C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within </w:t>
      </w:r>
      <w:r w:rsidR="000B0579">
        <w:rPr>
          <w:rFonts w:ascii="Arial" w:eastAsia="Times New Roman" w:hAnsi="Arial" w:cs="Arial"/>
          <w:b/>
          <w:color w:val="000000"/>
          <w:sz w:val="22"/>
          <w:szCs w:val="22"/>
        </w:rPr>
        <w:t>3</w:t>
      </w:r>
      <w:r w:rsidR="006517AF" w:rsidRPr="002565C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months of the grant ending.</w:t>
      </w:r>
      <w:r w:rsidR="006517AF" w:rsidRPr="002565C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6332C06C" w14:textId="77777777" w:rsidR="006517AF" w:rsidRDefault="006517AF" w:rsidP="00232A41">
      <w:pPr>
        <w:jc w:val="both"/>
        <w:rPr>
          <w:rFonts w:ascii="Arial" w:hAnsi="Arial" w:cs="Arial"/>
          <w:sz w:val="22"/>
          <w:szCs w:val="22"/>
        </w:rPr>
      </w:pPr>
    </w:p>
    <w:p w14:paraId="70B37246" w14:textId="145987AD" w:rsidR="00722A88" w:rsidRPr="00A65A0D" w:rsidRDefault="001F6D5B" w:rsidP="00232A41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Funds will be awarded</w:t>
      </w:r>
      <w:r w:rsidR="00722A88" w:rsidRPr="00A65A0D">
        <w:rPr>
          <w:rFonts w:ascii="Arial" w:hAnsi="Arial" w:cs="Arial"/>
          <w:sz w:val="22"/>
          <w:szCs w:val="22"/>
        </w:rPr>
        <w:t xml:space="preserve"> on a competitive basis. </w:t>
      </w:r>
      <w:r w:rsidR="00FE7A66">
        <w:rPr>
          <w:rFonts w:ascii="Arial" w:hAnsi="Arial" w:cs="Arial"/>
          <w:sz w:val="22"/>
          <w:szCs w:val="22"/>
        </w:rPr>
        <w:t>U</w:t>
      </w:r>
      <w:r w:rsidR="00EB0D4E" w:rsidRPr="00A65A0D">
        <w:rPr>
          <w:rFonts w:ascii="Arial" w:hAnsi="Arial" w:cs="Arial"/>
          <w:sz w:val="22"/>
          <w:szCs w:val="22"/>
        </w:rPr>
        <w:t>se of external mobility schemes would be advantageous</w:t>
      </w:r>
      <w:r w:rsidR="00FE7A66">
        <w:rPr>
          <w:rFonts w:ascii="Arial" w:hAnsi="Arial" w:cs="Arial"/>
          <w:sz w:val="22"/>
          <w:szCs w:val="22"/>
        </w:rPr>
        <w:t>.</w:t>
      </w:r>
    </w:p>
    <w:p w14:paraId="2F33E922" w14:textId="77777777" w:rsidR="00722A88" w:rsidRPr="00A65A0D" w:rsidRDefault="00722A88">
      <w:pPr>
        <w:jc w:val="both"/>
        <w:rPr>
          <w:rFonts w:ascii="Arial" w:hAnsi="Arial" w:cs="Arial"/>
          <w:sz w:val="22"/>
          <w:szCs w:val="22"/>
        </w:rPr>
      </w:pPr>
    </w:p>
    <w:p w14:paraId="732233CE" w14:textId="4C7B054C" w:rsidR="00EE3A19" w:rsidRPr="00A65A0D" w:rsidRDefault="00EE3A19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 xml:space="preserve">Funding will be awarded by a review panel made up of equal representatives from </w:t>
      </w:r>
      <w:r w:rsidR="002A5438">
        <w:rPr>
          <w:rFonts w:ascii="Arial" w:hAnsi="Arial" w:cs="Arial"/>
          <w:sz w:val="22"/>
          <w:szCs w:val="22"/>
        </w:rPr>
        <w:t>SJTU</w:t>
      </w:r>
      <w:r w:rsidR="002565C9">
        <w:rPr>
          <w:rFonts w:ascii="Arial" w:hAnsi="Arial" w:cs="Arial"/>
          <w:sz w:val="22"/>
          <w:szCs w:val="22"/>
        </w:rPr>
        <w:t xml:space="preserve"> </w:t>
      </w:r>
      <w:r w:rsidR="00B66D1C" w:rsidRPr="00A65A0D">
        <w:rPr>
          <w:rFonts w:ascii="Arial" w:hAnsi="Arial" w:cs="Arial"/>
          <w:sz w:val="22"/>
          <w:szCs w:val="22"/>
        </w:rPr>
        <w:t xml:space="preserve">and </w:t>
      </w:r>
      <w:r w:rsidR="002A5438">
        <w:rPr>
          <w:rFonts w:ascii="Arial" w:hAnsi="Arial" w:cs="Arial"/>
          <w:sz w:val="22"/>
          <w:szCs w:val="22"/>
        </w:rPr>
        <w:t>UoL</w:t>
      </w:r>
      <w:r w:rsidR="004C3CFE" w:rsidRPr="00A65A0D">
        <w:rPr>
          <w:rFonts w:ascii="Arial" w:hAnsi="Arial" w:cs="Arial"/>
          <w:sz w:val="22"/>
          <w:szCs w:val="22"/>
        </w:rPr>
        <w:t xml:space="preserve"> with each partner selecting appropriate representatives. </w:t>
      </w:r>
      <w:r w:rsidR="003D15D2">
        <w:rPr>
          <w:rFonts w:ascii="Arial" w:hAnsi="Arial" w:cs="Arial"/>
          <w:sz w:val="22"/>
          <w:szCs w:val="22"/>
        </w:rPr>
        <w:t>This will be co</w:t>
      </w:r>
      <w:r w:rsidR="00FE7A66">
        <w:rPr>
          <w:rFonts w:ascii="Arial" w:hAnsi="Arial" w:cs="Arial"/>
          <w:sz w:val="22"/>
          <w:szCs w:val="22"/>
        </w:rPr>
        <w:t>-</w:t>
      </w:r>
      <w:r w:rsidR="003D15D2">
        <w:rPr>
          <w:rFonts w:ascii="Arial" w:hAnsi="Arial" w:cs="Arial"/>
          <w:sz w:val="22"/>
          <w:szCs w:val="22"/>
        </w:rPr>
        <w:t>chaired by</w:t>
      </w:r>
      <w:r w:rsidR="00EB5F98">
        <w:rPr>
          <w:rFonts w:ascii="Arial" w:hAnsi="Arial" w:cs="Arial"/>
          <w:sz w:val="22"/>
          <w:szCs w:val="22"/>
        </w:rPr>
        <w:t xml:space="preserve"> Prof </w:t>
      </w:r>
      <w:r w:rsidR="006D5FF4">
        <w:rPr>
          <w:rFonts w:ascii="Arial" w:hAnsi="Arial" w:cs="Arial"/>
          <w:sz w:val="22"/>
          <w:szCs w:val="22"/>
          <w:lang w:val="en-GB"/>
        </w:rPr>
        <w:t>Weidong LIU</w:t>
      </w:r>
      <w:r w:rsidR="007A4D0D">
        <w:rPr>
          <w:rFonts w:ascii="Arial" w:hAnsi="Arial" w:cs="Arial"/>
          <w:sz w:val="22"/>
          <w:szCs w:val="22"/>
        </w:rPr>
        <w:t xml:space="preserve"> </w:t>
      </w:r>
      <w:r w:rsidR="002565C9">
        <w:rPr>
          <w:rFonts w:ascii="Arial" w:hAnsi="Arial" w:cs="Arial"/>
          <w:sz w:val="22"/>
          <w:szCs w:val="22"/>
        </w:rPr>
        <w:t xml:space="preserve">at </w:t>
      </w:r>
      <w:r w:rsidR="002A5438">
        <w:rPr>
          <w:rFonts w:ascii="Arial" w:hAnsi="Arial" w:cs="Arial"/>
          <w:sz w:val="22"/>
          <w:szCs w:val="22"/>
        </w:rPr>
        <w:t>SJTU</w:t>
      </w:r>
      <w:r w:rsidR="002565C9">
        <w:rPr>
          <w:rFonts w:ascii="Arial" w:hAnsi="Arial" w:cs="Arial"/>
          <w:sz w:val="22"/>
          <w:szCs w:val="22"/>
        </w:rPr>
        <w:t xml:space="preserve"> </w:t>
      </w:r>
      <w:r w:rsidR="003D15D2">
        <w:rPr>
          <w:rFonts w:ascii="Arial" w:hAnsi="Arial" w:cs="Arial"/>
          <w:sz w:val="22"/>
          <w:szCs w:val="22"/>
        </w:rPr>
        <w:t>and Prof</w:t>
      </w:r>
      <w:r w:rsidR="00A0416B">
        <w:rPr>
          <w:rFonts w:ascii="Arial" w:hAnsi="Arial" w:cs="Arial"/>
          <w:sz w:val="22"/>
          <w:szCs w:val="22"/>
        </w:rPr>
        <w:t xml:space="preserve"> </w:t>
      </w:r>
      <w:r w:rsidR="003D15D2">
        <w:rPr>
          <w:rFonts w:ascii="Arial" w:hAnsi="Arial" w:cs="Arial"/>
          <w:sz w:val="22"/>
          <w:szCs w:val="22"/>
        </w:rPr>
        <w:t xml:space="preserve">Tariq Ali, at </w:t>
      </w:r>
      <w:r w:rsidR="00A30A18">
        <w:rPr>
          <w:rFonts w:ascii="Arial" w:hAnsi="Arial" w:cs="Arial"/>
          <w:sz w:val="22"/>
          <w:szCs w:val="22"/>
        </w:rPr>
        <w:t>UoL</w:t>
      </w:r>
      <w:r w:rsidR="003D15D2">
        <w:rPr>
          <w:rFonts w:ascii="Arial" w:hAnsi="Arial" w:cs="Arial"/>
          <w:sz w:val="22"/>
          <w:szCs w:val="22"/>
        </w:rPr>
        <w:t>.</w:t>
      </w:r>
    </w:p>
    <w:p w14:paraId="1B9E522B" w14:textId="77777777" w:rsidR="00AB011C" w:rsidRPr="00A65A0D" w:rsidRDefault="00AB011C" w:rsidP="001F6FC1">
      <w:pPr>
        <w:jc w:val="both"/>
        <w:rPr>
          <w:rFonts w:ascii="Arial" w:hAnsi="Arial" w:cs="Arial"/>
          <w:sz w:val="22"/>
          <w:szCs w:val="22"/>
        </w:rPr>
      </w:pPr>
    </w:p>
    <w:p w14:paraId="40AA12FB" w14:textId="77777777" w:rsidR="000B0579" w:rsidRPr="006D5FF4" w:rsidRDefault="000B0579" w:rsidP="006D5FF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D5FF4">
        <w:rPr>
          <w:rFonts w:ascii="Arial" w:hAnsi="Arial" w:cs="Arial"/>
          <w:sz w:val="22"/>
          <w:szCs w:val="22"/>
        </w:rPr>
        <w:t>Applications will be evaluated together. Applications should be submitted by</w:t>
      </w:r>
    </w:p>
    <w:p w14:paraId="57A6F482" w14:textId="2F80FFA2" w:rsidR="000B0579" w:rsidRPr="006D5FF4" w:rsidRDefault="000B0579" w:rsidP="006D5FF4">
      <w:pPr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D5FF4">
        <w:rPr>
          <w:rFonts w:ascii="Arial" w:hAnsi="Arial" w:cs="Arial"/>
          <w:sz w:val="22"/>
          <w:szCs w:val="22"/>
        </w:rPr>
        <w:t xml:space="preserve">• </w:t>
      </w:r>
      <w:r w:rsidR="006F3BBA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E16A61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Pr="006D5FF4">
        <w:rPr>
          <w:rFonts w:ascii="Arial" w:hAnsi="Arial" w:cs="Arial"/>
          <w:b/>
          <w:bCs/>
          <w:color w:val="FF0000"/>
          <w:sz w:val="22"/>
          <w:szCs w:val="22"/>
        </w:rPr>
        <w:t xml:space="preserve">th </w:t>
      </w:r>
      <w:r w:rsidR="006F3BBA">
        <w:rPr>
          <w:rFonts w:ascii="Arial" w:hAnsi="Arial" w:cs="Arial"/>
          <w:b/>
          <w:bCs/>
          <w:color w:val="FF0000"/>
          <w:sz w:val="22"/>
          <w:szCs w:val="22"/>
        </w:rPr>
        <w:t>November</w:t>
      </w:r>
      <w:r w:rsidRPr="006D5FF4">
        <w:rPr>
          <w:rFonts w:ascii="Arial" w:hAnsi="Arial" w:cs="Arial"/>
          <w:b/>
          <w:bCs/>
          <w:color w:val="FF0000"/>
          <w:sz w:val="22"/>
          <w:szCs w:val="22"/>
        </w:rPr>
        <w:t xml:space="preserve"> 12:00 </w:t>
      </w:r>
      <w:r w:rsidR="0035106F">
        <w:rPr>
          <w:rFonts w:ascii="Arial" w:hAnsi="Arial" w:cs="Arial"/>
          <w:b/>
          <w:bCs/>
          <w:color w:val="FF0000"/>
          <w:sz w:val="22"/>
          <w:szCs w:val="22"/>
        </w:rPr>
        <w:t xml:space="preserve">am </w:t>
      </w:r>
      <w:r w:rsidRPr="006D5FF4">
        <w:rPr>
          <w:rFonts w:ascii="Arial" w:hAnsi="Arial" w:cs="Arial"/>
          <w:b/>
          <w:bCs/>
          <w:color w:val="FF0000"/>
          <w:sz w:val="22"/>
          <w:szCs w:val="22"/>
        </w:rPr>
        <w:t>midnight GMT</w:t>
      </w:r>
    </w:p>
    <w:p w14:paraId="66A0A93E" w14:textId="0816F8AF" w:rsidR="0035106F" w:rsidRDefault="000B0579" w:rsidP="4E9B672E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 xml:space="preserve">Applicants will be informed of the outcome by the </w:t>
      </w:r>
      <w:r w:rsidR="006F3BBA">
        <w:rPr>
          <w:rFonts w:ascii="Arial" w:hAnsi="Arial" w:cs="Arial"/>
          <w:sz w:val="22"/>
          <w:szCs w:val="22"/>
        </w:rPr>
        <w:t xml:space="preserve">beginning of </w:t>
      </w:r>
      <w:r w:rsidR="006F3BBA" w:rsidRPr="006F3BBA">
        <w:rPr>
          <w:rFonts w:ascii="Arial" w:hAnsi="Arial" w:cs="Arial"/>
          <w:b/>
          <w:bCs/>
          <w:sz w:val="22"/>
          <w:szCs w:val="22"/>
        </w:rPr>
        <w:t>January 2025</w:t>
      </w:r>
      <w:r w:rsidRPr="4E9B672E">
        <w:rPr>
          <w:rFonts w:ascii="Arial" w:hAnsi="Arial" w:cs="Arial"/>
          <w:sz w:val="22"/>
          <w:szCs w:val="22"/>
        </w:rPr>
        <w:t>, with funding</w:t>
      </w:r>
      <w:r w:rsidR="74353DE7" w:rsidRPr="4E9B672E">
        <w:rPr>
          <w:rFonts w:ascii="Arial" w:hAnsi="Arial" w:cs="Arial"/>
          <w:sz w:val="22"/>
          <w:szCs w:val="22"/>
        </w:rPr>
        <w:t xml:space="preserve"> </w:t>
      </w:r>
      <w:r w:rsidRPr="4E9B672E">
        <w:rPr>
          <w:rFonts w:ascii="Arial" w:hAnsi="Arial" w:cs="Arial"/>
          <w:sz w:val="22"/>
          <w:szCs w:val="22"/>
        </w:rPr>
        <w:t>available as soon as possible within the capacity of each organisation’s administrative processes.</w:t>
      </w:r>
    </w:p>
    <w:p w14:paraId="02DE6361" w14:textId="77777777" w:rsidR="00874348" w:rsidRDefault="00874348" w:rsidP="4E9B672E">
      <w:pPr>
        <w:jc w:val="both"/>
        <w:rPr>
          <w:rFonts w:ascii="Arial" w:hAnsi="Arial" w:cs="Arial"/>
          <w:sz w:val="22"/>
          <w:szCs w:val="22"/>
        </w:rPr>
      </w:pPr>
    </w:p>
    <w:p w14:paraId="1E9C3FFD" w14:textId="5E856072" w:rsidR="0035106F" w:rsidRDefault="000B0579" w:rsidP="006D5FF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>All decisions are final and may not be appealed.</w:t>
      </w:r>
    </w:p>
    <w:p w14:paraId="2516AA30" w14:textId="20501970" w:rsidR="000B0579" w:rsidRPr="006D5FF4" w:rsidRDefault="000B0579" w:rsidP="006D5FF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D5FF4">
        <w:rPr>
          <w:rFonts w:ascii="Arial" w:hAnsi="Arial" w:cs="Arial"/>
          <w:sz w:val="22"/>
          <w:szCs w:val="22"/>
        </w:rPr>
        <w:t>Applications must be completed online (pdf) at the following</w:t>
      </w:r>
      <w:r w:rsidR="00884E0E">
        <w:rPr>
          <w:rFonts w:ascii="Arial" w:hAnsi="Arial" w:cs="Arial"/>
          <w:sz w:val="22"/>
          <w:szCs w:val="22"/>
        </w:rPr>
        <w:t xml:space="preserve"> link</w:t>
      </w:r>
      <w:r w:rsidRPr="006D5FF4">
        <w:rPr>
          <w:rFonts w:ascii="Arial" w:hAnsi="Arial" w:cs="Arial"/>
          <w:sz w:val="22"/>
          <w:szCs w:val="22"/>
        </w:rPr>
        <w:t>:</w:t>
      </w:r>
    </w:p>
    <w:p w14:paraId="718BA809" w14:textId="6A2AC0B3" w:rsidR="000B0579" w:rsidRDefault="00000000" w:rsidP="006F3BBA">
      <w:pPr>
        <w:rPr>
          <w:rFonts w:ascii="Arial" w:hAnsi="Arial" w:cs="Arial"/>
          <w:sz w:val="22"/>
          <w:szCs w:val="22"/>
        </w:rPr>
      </w:pPr>
      <w:hyperlink r:id="rId12" w:history="1">
        <w:r w:rsidR="00884E0E" w:rsidRPr="00884E0E">
          <w:t xml:space="preserve"> </w:t>
        </w:r>
        <w:r w:rsidR="00884E0E" w:rsidRPr="00884E0E">
          <w:rPr>
            <w:rStyle w:val="Hyperlink"/>
          </w:rPr>
          <w:t>https://forms.office.com/Pages/DesignPageV2.aspx?subpage=design&amp;FormId=MVElUymxEECG4UdL_X6Adi7S1oO7bflPlOh3sTclhZtUOFhSQlVZRVJGSDlBUkE0REpUSUYxTUdENy4u&amp;Token=8cc7261a718541088b1ea0b63e629631</w:t>
        </w:r>
      </w:hyperlink>
      <w:r w:rsidR="000B0579" w:rsidRPr="006D5FF4">
        <w:rPr>
          <w:rFonts w:ascii="Arial" w:hAnsi="Arial" w:cs="Arial"/>
          <w:color w:val="0000FF"/>
          <w:sz w:val="22"/>
          <w:szCs w:val="22"/>
        </w:rPr>
        <w:t xml:space="preserve"> </w:t>
      </w:r>
      <w:r w:rsidR="000B0579" w:rsidRPr="006D5FF4">
        <w:rPr>
          <w:rFonts w:ascii="Arial" w:hAnsi="Arial" w:cs="Arial"/>
          <w:sz w:val="22"/>
          <w:szCs w:val="22"/>
        </w:rPr>
        <w:t>- For University of Liverpool</w:t>
      </w:r>
      <w:r w:rsidR="00414978">
        <w:rPr>
          <w:rFonts w:ascii="Arial" w:hAnsi="Arial" w:cs="Arial"/>
          <w:sz w:val="22"/>
          <w:szCs w:val="22"/>
        </w:rPr>
        <w:t xml:space="preserve"> &amp; SJTU</w:t>
      </w:r>
    </w:p>
    <w:p w14:paraId="6A244ABB" w14:textId="77777777" w:rsidR="006F3BBA" w:rsidRDefault="006F3BBA" w:rsidP="006F3BBA">
      <w:pPr>
        <w:rPr>
          <w:rFonts w:ascii="Arial" w:hAnsi="Arial" w:cs="Arial"/>
          <w:sz w:val="22"/>
          <w:szCs w:val="22"/>
        </w:rPr>
      </w:pPr>
    </w:p>
    <w:p w14:paraId="54B59558" w14:textId="186C0AC2" w:rsidR="000B0579" w:rsidRPr="006D5FF4" w:rsidRDefault="000B0579" w:rsidP="4E9B672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 xml:space="preserve">Enquiries should be addressed to your institution’s </w:t>
      </w:r>
      <w:r w:rsidR="54C8A439" w:rsidRPr="4E9B672E">
        <w:rPr>
          <w:rFonts w:ascii="Arial" w:hAnsi="Arial" w:cs="Arial"/>
          <w:sz w:val="22"/>
          <w:szCs w:val="22"/>
        </w:rPr>
        <w:t>contact point:</w:t>
      </w:r>
    </w:p>
    <w:p w14:paraId="6C8AB79A" w14:textId="77777777" w:rsidR="00BB2FFF" w:rsidRDefault="00BB2FFF" w:rsidP="00BB2FFF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b/>
          <w:bCs/>
          <w:sz w:val="22"/>
          <w:szCs w:val="22"/>
        </w:rPr>
        <w:t>University of Liverpool</w:t>
      </w:r>
      <w:r w:rsidRPr="4E9B672E">
        <w:rPr>
          <w:rFonts w:ascii="Arial" w:hAnsi="Arial" w:cs="Arial"/>
          <w:sz w:val="22"/>
          <w:szCs w:val="22"/>
        </w:rPr>
        <w:t xml:space="preserve"> - Dr Xiaofeng Wu (</w:t>
      </w:r>
      <w:r w:rsidRPr="4E9B672E">
        <w:rPr>
          <w:rFonts w:ascii="Arial" w:hAnsi="Arial" w:cs="Arial"/>
          <w:color w:val="0000FF"/>
          <w:sz w:val="22"/>
          <w:szCs w:val="22"/>
          <w:u w:val="single"/>
        </w:rPr>
        <w:t>xfwu@liverpool.ac.uk</w:t>
      </w:r>
      <w:r w:rsidRPr="4E9B672E">
        <w:rPr>
          <w:rFonts w:ascii="Arial" w:hAnsi="Arial" w:cs="Arial"/>
          <w:sz w:val="22"/>
          <w:szCs w:val="22"/>
        </w:rPr>
        <w:t>), International Partnerships Manager, Global Engagement and Partnerships.</w:t>
      </w:r>
    </w:p>
    <w:p w14:paraId="78017FA4" w14:textId="77777777" w:rsidR="00BB2FFF" w:rsidRDefault="00BB2FFF" w:rsidP="4E9B67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72C22A" w14:textId="42623F0D" w:rsidR="000B0579" w:rsidRPr="006D5FF4" w:rsidRDefault="006D5FF4" w:rsidP="4E9B672E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b/>
          <w:bCs/>
          <w:sz w:val="22"/>
          <w:szCs w:val="22"/>
        </w:rPr>
        <w:t>Shanghai Jiao</w:t>
      </w:r>
      <w:r w:rsidR="007433D1">
        <w:rPr>
          <w:rFonts w:ascii="Arial" w:hAnsi="Arial" w:cs="Arial"/>
          <w:b/>
          <w:bCs/>
          <w:sz w:val="22"/>
          <w:szCs w:val="22"/>
        </w:rPr>
        <w:t xml:space="preserve"> T</w:t>
      </w:r>
      <w:r w:rsidRPr="4E9B672E">
        <w:rPr>
          <w:rFonts w:ascii="Arial" w:hAnsi="Arial" w:cs="Arial"/>
          <w:b/>
          <w:bCs/>
          <w:sz w:val="22"/>
          <w:szCs w:val="22"/>
        </w:rPr>
        <w:t>ong</w:t>
      </w:r>
      <w:r w:rsidR="000B0579" w:rsidRPr="4E9B672E">
        <w:rPr>
          <w:rFonts w:ascii="Arial" w:hAnsi="Arial" w:cs="Arial"/>
          <w:b/>
          <w:bCs/>
          <w:sz w:val="22"/>
          <w:szCs w:val="22"/>
        </w:rPr>
        <w:t xml:space="preserve"> University</w:t>
      </w:r>
      <w:r w:rsidR="000B0579" w:rsidRPr="4E9B672E">
        <w:rPr>
          <w:rFonts w:ascii="Arial" w:hAnsi="Arial" w:cs="Arial"/>
          <w:sz w:val="22"/>
          <w:szCs w:val="22"/>
        </w:rPr>
        <w:t xml:space="preserve"> – M</w:t>
      </w:r>
      <w:r w:rsidR="00F40430" w:rsidRPr="00F40430">
        <w:rPr>
          <w:rFonts w:ascii="Arial" w:hAnsi="Arial" w:cs="Arial" w:hint="eastAsia"/>
          <w:sz w:val="22"/>
          <w:szCs w:val="22"/>
        </w:rPr>
        <w:t>s</w:t>
      </w:r>
      <w:r w:rsidR="000B0579" w:rsidRPr="4E9B672E">
        <w:rPr>
          <w:rFonts w:ascii="Arial" w:hAnsi="Arial" w:cs="Arial"/>
          <w:sz w:val="22"/>
          <w:szCs w:val="22"/>
        </w:rPr>
        <w:t xml:space="preserve"> </w:t>
      </w:r>
      <w:r w:rsidR="00F40430" w:rsidRPr="00F40430">
        <w:rPr>
          <w:rFonts w:ascii="Arial" w:hAnsi="Arial" w:cs="Arial" w:hint="eastAsia"/>
          <w:sz w:val="22"/>
          <w:szCs w:val="22"/>
        </w:rPr>
        <w:t>Xiuxing</w:t>
      </w:r>
      <w:r w:rsidR="00F40430">
        <w:rPr>
          <w:rFonts w:ascii="Arial" w:hAnsi="Arial" w:cs="Arial"/>
          <w:sz w:val="22"/>
          <w:szCs w:val="22"/>
        </w:rPr>
        <w:t xml:space="preserve"> </w:t>
      </w:r>
      <w:r w:rsidR="00322430" w:rsidRPr="00F40430">
        <w:rPr>
          <w:rFonts w:ascii="Arial" w:hAnsi="Arial" w:cs="Arial" w:hint="eastAsia"/>
          <w:sz w:val="22"/>
          <w:szCs w:val="22"/>
        </w:rPr>
        <w:t>Yan</w:t>
      </w:r>
      <w:r w:rsidR="0035106F" w:rsidRPr="4E9B672E"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="009C331B" w:rsidRPr="00DB5D84">
          <w:rPr>
            <w:rFonts w:ascii="Arial" w:hAnsi="Arial" w:cs="Arial"/>
            <w:color w:val="0000FF"/>
            <w:sz w:val="22"/>
            <w:szCs w:val="22"/>
            <w:u w:val="single"/>
          </w:rPr>
          <w:t>simonayan@sjtu.edu.cn</w:t>
        </w:r>
        <w:r w:rsidR="009C331B" w:rsidRPr="00DB5D84">
          <w:rPr>
            <w:rFonts w:ascii="Arial" w:hAnsi="Arial" w:cs="Arial"/>
            <w:sz w:val="22"/>
            <w:szCs w:val="22"/>
          </w:rPr>
          <w:t>)  Mr</w:t>
        </w:r>
      </w:hyperlink>
      <w:r w:rsidR="00F40430">
        <w:rPr>
          <w:rFonts w:ascii="Arial" w:hAnsi="Arial" w:cs="Arial"/>
          <w:sz w:val="22"/>
          <w:szCs w:val="22"/>
        </w:rPr>
        <w:t xml:space="preserve"> </w:t>
      </w:r>
      <w:r w:rsidR="00F40430" w:rsidRPr="00F40430">
        <w:rPr>
          <w:rFonts w:ascii="Arial" w:hAnsi="Arial" w:cs="Arial" w:hint="eastAsia"/>
          <w:sz w:val="22"/>
          <w:szCs w:val="22"/>
        </w:rPr>
        <w:t>Wei</w:t>
      </w:r>
      <w:r w:rsidR="00322430">
        <w:rPr>
          <w:rFonts w:ascii="Arial" w:hAnsi="Arial" w:cs="Arial"/>
          <w:sz w:val="22"/>
          <w:szCs w:val="22"/>
        </w:rPr>
        <w:t xml:space="preserve"> </w:t>
      </w:r>
      <w:r w:rsidR="00322430" w:rsidRPr="00F40430">
        <w:rPr>
          <w:rFonts w:ascii="Arial" w:hAnsi="Arial" w:cs="Arial" w:hint="eastAsia"/>
          <w:sz w:val="22"/>
          <w:szCs w:val="22"/>
        </w:rPr>
        <w:t>Cao</w:t>
      </w:r>
      <w:r w:rsidR="00322430" w:rsidRPr="00322430">
        <w:rPr>
          <w:rFonts w:ascii="Arial" w:hAnsi="Arial" w:cs="Arial" w:hint="eastAsia"/>
          <w:sz w:val="22"/>
          <w:szCs w:val="22"/>
        </w:rPr>
        <w:t xml:space="preserve"> (</w:t>
      </w:r>
      <w:r w:rsidR="00F40430" w:rsidRPr="00322430">
        <w:rPr>
          <w:rFonts w:ascii="Arial" w:hAnsi="Arial" w:cs="Arial"/>
          <w:color w:val="0000FF"/>
          <w:sz w:val="22"/>
          <w:szCs w:val="22"/>
          <w:u w:val="single"/>
        </w:rPr>
        <w:t>caowei@sjtu.edu.cn</w:t>
      </w:r>
      <w:r w:rsidR="00322430" w:rsidRPr="00322430">
        <w:rPr>
          <w:rFonts w:ascii="Arial" w:hAnsi="Arial" w:cs="Arial"/>
          <w:sz w:val="22"/>
          <w:szCs w:val="22"/>
        </w:rPr>
        <w:t>)</w:t>
      </w:r>
      <w:r w:rsidR="0035106F" w:rsidRPr="4E9B672E">
        <w:rPr>
          <w:rFonts w:ascii="Arial" w:hAnsi="Arial" w:cs="Arial"/>
          <w:sz w:val="22"/>
          <w:szCs w:val="22"/>
        </w:rPr>
        <w:t>, Division of Global Cooperation and Exchange, SJTU</w:t>
      </w:r>
    </w:p>
    <w:p w14:paraId="68AFE492" w14:textId="3EE0AF79" w:rsidR="007433D1" w:rsidRDefault="007433D1" w:rsidP="4E9B672E">
      <w:pPr>
        <w:jc w:val="both"/>
        <w:rPr>
          <w:rFonts w:ascii="Arial" w:hAnsi="Arial" w:cs="Arial"/>
          <w:sz w:val="22"/>
          <w:szCs w:val="22"/>
        </w:rPr>
      </w:pPr>
    </w:p>
    <w:p w14:paraId="4CB88727" w14:textId="5E25C6F9" w:rsidR="007433D1" w:rsidRDefault="007433D1" w:rsidP="4E9B672E">
      <w:pPr>
        <w:jc w:val="both"/>
        <w:rPr>
          <w:rFonts w:ascii="Arial" w:hAnsi="Arial" w:cs="Arial"/>
          <w:sz w:val="22"/>
          <w:szCs w:val="22"/>
        </w:rPr>
      </w:pPr>
    </w:p>
    <w:p w14:paraId="4E469A50" w14:textId="77777777" w:rsidR="00874348" w:rsidRDefault="00874348" w:rsidP="4E9B672E">
      <w:pPr>
        <w:jc w:val="both"/>
        <w:rPr>
          <w:rFonts w:ascii="Arial" w:hAnsi="Arial" w:cs="Arial"/>
          <w:sz w:val="22"/>
          <w:szCs w:val="22"/>
        </w:rPr>
      </w:pPr>
    </w:p>
    <w:p w14:paraId="1F2B2B4E" w14:textId="720CD83E" w:rsidR="00874348" w:rsidRPr="00874348" w:rsidRDefault="00874348" w:rsidP="4E9B67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4348">
        <w:rPr>
          <w:rFonts w:ascii="Arial" w:hAnsi="Arial" w:cs="Arial"/>
          <w:b/>
          <w:bCs/>
          <w:sz w:val="22"/>
          <w:szCs w:val="22"/>
        </w:rPr>
        <w:t xml:space="preserve">An online information section for this seed funding call will be announced in due course, once both parties have reached an agreement. </w:t>
      </w:r>
    </w:p>
    <w:sectPr w:rsidR="00874348" w:rsidRPr="00874348" w:rsidSect="00253D8D">
      <w:head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8C12B" w14:textId="77777777" w:rsidR="007C78A6" w:rsidRDefault="007C78A6" w:rsidP="00722A88">
      <w:r>
        <w:separator/>
      </w:r>
    </w:p>
  </w:endnote>
  <w:endnote w:type="continuationSeparator" w:id="0">
    <w:p w14:paraId="37E58F10" w14:textId="77777777" w:rsidR="007C78A6" w:rsidRDefault="007C78A6" w:rsidP="007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7177" w14:textId="77777777" w:rsidR="007C78A6" w:rsidRDefault="007C78A6" w:rsidP="00722A88">
      <w:r>
        <w:separator/>
      </w:r>
    </w:p>
  </w:footnote>
  <w:footnote w:type="continuationSeparator" w:id="0">
    <w:p w14:paraId="7C0D7D53" w14:textId="77777777" w:rsidR="007C78A6" w:rsidRDefault="007C78A6" w:rsidP="0072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08EF5" w14:textId="77777777" w:rsidR="0015728B" w:rsidRDefault="0015728B">
    <w:pPr>
      <w:pStyle w:val="Header"/>
    </w:pPr>
  </w:p>
  <w:p w14:paraId="2D291B01" w14:textId="77777777" w:rsidR="0015728B" w:rsidRDefault="00157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B41C9"/>
    <w:multiLevelType w:val="hybridMultilevel"/>
    <w:tmpl w:val="DCEE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39C"/>
    <w:multiLevelType w:val="hybridMultilevel"/>
    <w:tmpl w:val="1948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F4F"/>
    <w:multiLevelType w:val="hybridMultilevel"/>
    <w:tmpl w:val="55C862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D20CA"/>
    <w:multiLevelType w:val="hybridMultilevel"/>
    <w:tmpl w:val="97D8D3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433D3"/>
    <w:multiLevelType w:val="multilevel"/>
    <w:tmpl w:val="E7B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631B8"/>
    <w:multiLevelType w:val="hybridMultilevel"/>
    <w:tmpl w:val="366A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F493F"/>
    <w:multiLevelType w:val="hybridMultilevel"/>
    <w:tmpl w:val="6D50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C603C"/>
    <w:multiLevelType w:val="hybridMultilevel"/>
    <w:tmpl w:val="321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D1922"/>
    <w:multiLevelType w:val="hybridMultilevel"/>
    <w:tmpl w:val="BB5A090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3C553F"/>
    <w:multiLevelType w:val="hybridMultilevel"/>
    <w:tmpl w:val="34D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B5E3F"/>
    <w:multiLevelType w:val="hybridMultilevel"/>
    <w:tmpl w:val="AF4CA75C"/>
    <w:lvl w:ilvl="0" w:tplc="EC949B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DD2E33"/>
    <w:multiLevelType w:val="hybridMultilevel"/>
    <w:tmpl w:val="4D0E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59320">
    <w:abstractNumId w:val="9"/>
  </w:num>
  <w:num w:numId="2" w16cid:durableId="1234971802">
    <w:abstractNumId w:val="3"/>
  </w:num>
  <w:num w:numId="3" w16cid:durableId="1136491715">
    <w:abstractNumId w:val="8"/>
  </w:num>
  <w:num w:numId="4" w16cid:durableId="1075738014">
    <w:abstractNumId w:val="2"/>
  </w:num>
  <w:num w:numId="5" w16cid:durableId="773861264">
    <w:abstractNumId w:val="1"/>
  </w:num>
  <w:num w:numId="6" w16cid:durableId="457916117">
    <w:abstractNumId w:val="4"/>
  </w:num>
  <w:num w:numId="7" w16cid:durableId="2011248890">
    <w:abstractNumId w:val="6"/>
  </w:num>
  <w:num w:numId="8" w16cid:durableId="728650231">
    <w:abstractNumId w:val="11"/>
  </w:num>
  <w:num w:numId="9" w16cid:durableId="738333268">
    <w:abstractNumId w:val="5"/>
  </w:num>
  <w:num w:numId="10" w16cid:durableId="1303577953">
    <w:abstractNumId w:val="7"/>
  </w:num>
  <w:num w:numId="11" w16cid:durableId="624166220">
    <w:abstractNumId w:val="0"/>
  </w:num>
  <w:num w:numId="12" w16cid:durableId="1571307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88"/>
    <w:rsid w:val="00003BE7"/>
    <w:rsid w:val="00047C6D"/>
    <w:rsid w:val="000717A3"/>
    <w:rsid w:val="00085581"/>
    <w:rsid w:val="00094A6D"/>
    <w:rsid w:val="000A0E0E"/>
    <w:rsid w:val="000A3B94"/>
    <w:rsid w:val="000A4D6F"/>
    <w:rsid w:val="000B0141"/>
    <w:rsid w:val="000B03D7"/>
    <w:rsid w:val="000B0579"/>
    <w:rsid w:val="000E7069"/>
    <w:rsid w:val="000F6C98"/>
    <w:rsid w:val="001119B4"/>
    <w:rsid w:val="00122D99"/>
    <w:rsid w:val="0013343B"/>
    <w:rsid w:val="0015728B"/>
    <w:rsid w:val="00163250"/>
    <w:rsid w:val="001720E1"/>
    <w:rsid w:val="00182058"/>
    <w:rsid w:val="001856AB"/>
    <w:rsid w:val="00194000"/>
    <w:rsid w:val="001A0DC9"/>
    <w:rsid w:val="001B0773"/>
    <w:rsid w:val="001E668B"/>
    <w:rsid w:val="001F6D5B"/>
    <w:rsid w:val="001F6FC1"/>
    <w:rsid w:val="00204C05"/>
    <w:rsid w:val="00205740"/>
    <w:rsid w:val="002165DD"/>
    <w:rsid w:val="0022672C"/>
    <w:rsid w:val="00232A41"/>
    <w:rsid w:val="00236BDA"/>
    <w:rsid w:val="00253630"/>
    <w:rsid w:val="00253D8D"/>
    <w:rsid w:val="00255B89"/>
    <w:rsid w:val="002565C9"/>
    <w:rsid w:val="00271A88"/>
    <w:rsid w:val="002866BE"/>
    <w:rsid w:val="002A5438"/>
    <w:rsid w:val="002B1042"/>
    <w:rsid w:val="002C031C"/>
    <w:rsid w:val="002D44E0"/>
    <w:rsid w:val="002E08EE"/>
    <w:rsid w:val="002E0BCB"/>
    <w:rsid w:val="002F0764"/>
    <w:rsid w:val="002F2B9B"/>
    <w:rsid w:val="00301D14"/>
    <w:rsid w:val="00313948"/>
    <w:rsid w:val="00321438"/>
    <w:rsid w:val="00322430"/>
    <w:rsid w:val="003270BE"/>
    <w:rsid w:val="003345A9"/>
    <w:rsid w:val="0035106F"/>
    <w:rsid w:val="00353C4B"/>
    <w:rsid w:val="0037161D"/>
    <w:rsid w:val="003746D3"/>
    <w:rsid w:val="003964E8"/>
    <w:rsid w:val="003D15D2"/>
    <w:rsid w:val="003E672D"/>
    <w:rsid w:val="00400CA7"/>
    <w:rsid w:val="0040498B"/>
    <w:rsid w:val="00412B08"/>
    <w:rsid w:val="00414978"/>
    <w:rsid w:val="00425D2B"/>
    <w:rsid w:val="00442C42"/>
    <w:rsid w:val="00464180"/>
    <w:rsid w:val="00474FC2"/>
    <w:rsid w:val="0047748C"/>
    <w:rsid w:val="004801EC"/>
    <w:rsid w:val="004A7070"/>
    <w:rsid w:val="004C2257"/>
    <w:rsid w:val="004C3CFE"/>
    <w:rsid w:val="004E191C"/>
    <w:rsid w:val="004E6416"/>
    <w:rsid w:val="00506062"/>
    <w:rsid w:val="00513C47"/>
    <w:rsid w:val="0052377F"/>
    <w:rsid w:val="0053398E"/>
    <w:rsid w:val="00540A98"/>
    <w:rsid w:val="00542E58"/>
    <w:rsid w:val="005532B4"/>
    <w:rsid w:val="0056613D"/>
    <w:rsid w:val="005727E3"/>
    <w:rsid w:val="00572CF3"/>
    <w:rsid w:val="00582E40"/>
    <w:rsid w:val="00592E1B"/>
    <w:rsid w:val="005C15D9"/>
    <w:rsid w:val="005D1F06"/>
    <w:rsid w:val="005F2CDA"/>
    <w:rsid w:val="005F7074"/>
    <w:rsid w:val="00615194"/>
    <w:rsid w:val="0062526C"/>
    <w:rsid w:val="00640D61"/>
    <w:rsid w:val="006517AF"/>
    <w:rsid w:val="00664A59"/>
    <w:rsid w:val="006A369B"/>
    <w:rsid w:val="006B00E7"/>
    <w:rsid w:val="006D13C7"/>
    <w:rsid w:val="006D4B03"/>
    <w:rsid w:val="006D5FF4"/>
    <w:rsid w:val="006E086B"/>
    <w:rsid w:val="006E6439"/>
    <w:rsid w:val="006F3BBA"/>
    <w:rsid w:val="006F6A5A"/>
    <w:rsid w:val="00722A88"/>
    <w:rsid w:val="00730424"/>
    <w:rsid w:val="007433D1"/>
    <w:rsid w:val="007503FF"/>
    <w:rsid w:val="00752331"/>
    <w:rsid w:val="00782CA3"/>
    <w:rsid w:val="00783416"/>
    <w:rsid w:val="007A4D0D"/>
    <w:rsid w:val="007B0A12"/>
    <w:rsid w:val="007C4C56"/>
    <w:rsid w:val="007C78A6"/>
    <w:rsid w:val="0082564A"/>
    <w:rsid w:val="008322B5"/>
    <w:rsid w:val="00874348"/>
    <w:rsid w:val="00884E0E"/>
    <w:rsid w:val="00885CCE"/>
    <w:rsid w:val="00893385"/>
    <w:rsid w:val="008B0490"/>
    <w:rsid w:val="008B0B1A"/>
    <w:rsid w:val="008D0D07"/>
    <w:rsid w:val="008E4C9B"/>
    <w:rsid w:val="00910B30"/>
    <w:rsid w:val="009448E8"/>
    <w:rsid w:val="009528E6"/>
    <w:rsid w:val="009762D8"/>
    <w:rsid w:val="00985B39"/>
    <w:rsid w:val="009946EE"/>
    <w:rsid w:val="009A7109"/>
    <w:rsid w:val="009B11D7"/>
    <w:rsid w:val="009C331B"/>
    <w:rsid w:val="009D43C5"/>
    <w:rsid w:val="009E2C24"/>
    <w:rsid w:val="009F7949"/>
    <w:rsid w:val="00A0416B"/>
    <w:rsid w:val="00A134F9"/>
    <w:rsid w:val="00A16694"/>
    <w:rsid w:val="00A21797"/>
    <w:rsid w:val="00A30A18"/>
    <w:rsid w:val="00A42B04"/>
    <w:rsid w:val="00A65A0D"/>
    <w:rsid w:val="00A743A3"/>
    <w:rsid w:val="00A92C17"/>
    <w:rsid w:val="00AA1520"/>
    <w:rsid w:val="00AA3D4F"/>
    <w:rsid w:val="00AB011C"/>
    <w:rsid w:val="00AB3922"/>
    <w:rsid w:val="00AB4A76"/>
    <w:rsid w:val="00B00405"/>
    <w:rsid w:val="00B04C12"/>
    <w:rsid w:val="00B1513C"/>
    <w:rsid w:val="00B20F6A"/>
    <w:rsid w:val="00B2144B"/>
    <w:rsid w:val="00B32CC8"/>
    <w:rsid w:val="00B4659E"/>
    <w:rsid w:val="00B6103B"/>
    <w:rsid w:val="00B66D1C"/>
    <w:rsid w:val="00BA4355"/>
    <w:rsid w:val="00BB2FFF"/>
    <w:rsid w:val="00BB7025"/>
    <w:rsid w:val="00BB7F8D"/>
    <w:rsid w:val="00BD4748"/>
    <w:rsid w:val="00C34EC7"/>
    <w:rsid w:val="00C35046"/>
    <w:rsid w:val="00C42439"/>
    <w:rsid w:val="00C4257C"/>
    <w:rsid w:val="00C45D6B"/>
    <w:rsid w:val="00C53972"/>
    <w:rsid w:val="00C65571"/>
    <w:rsid w:val="00C7509D"/>
    <w:rsid w:val="00C8258D"/>
    <w:rsid w:val="00C86308"/>
    <w:rsid w:val="00CA0791"/>
    <w:rsid w:val="00CB07CB"/>
    <w:rsid w:val="00CC53DA"/>
    <w:rsid w:val="00CD1FB4"/>
    <w:rsid w:val="00CD60BA"/>
    <w:rsid w:val="00CE2058"/>
    <w:rsid w:val="00CE7347"/>
    <w:rsid w:val="00CE7E38"/>
    <w:rsid w:val="00D47C3B"/>
    <w:rsid w:val="00D6643C"/>
    <w:rsid w:val="00D84707"/>
    <w:rsid w:val="00DA251A"/>
    <w:rsid w:val="00DB5D84"/>
    <w:rsid w:val="00DB6CA3"/>
    <w:rsid w:val="00DE64A8"/>
    <w:rsid w:val="00DE7E08"/>
    <w:rsid w:val="00DF2370"/>
    <w:rsid w:val="00E16A61"/>
    <w:rsid w:val="00E22A58"/>
    <w:rsid w:val="00E279EC"/>
    <w:rsid w:val="00E64810"/>
    <w:rsid w:val="00E64CD7"/>
    <w:rsid w:val="00E7300E"/>
    <w:rsid w:val="00E75245"/>
    <w:rsid w:val="00E81F09"/>
    <w:rsid w:val="00EB0D4E"/>
    <w:rsid w:val="00EB5F98"/>
    <w:rsid w:val="00EE3A19"/>
    <w:rsid w:val="00F03558"/>
    <w:rsid w:val="00F31442"/>
    <w:rsid w:val="00F40430"/>
    <w:rsid w:val="00F55CBC"/>
    <w:rsid w:val="00F61579"/>
    <w:rsid w:val="00F66465"/>
    <w:rsid w:val="00F70713"/>
    <w:rsid w:val="00F81714"/>
    <w:rsid w:val="00F835CE"/>
    <w:rsid w:val="00F93521"/>
    <w:rsid w:val="00FE7A66"/>
    <w:rsid w:val="00FF369D"/>
    <w:rsid w:val="00FF4C38"/>
    <w:rsid w:val="0125039B"/>
    <w:rsid w:val="032439B2"/>
    <w:rsid w:val="0915A687"/>
    <w:rsid w:val="0DC70F18"/>
    <w:rsid w:val="0E000CBF"/>
    <w:rsid w:val="1E1E70FD"/>
    <w:rsid w:val="21EFFB27"/>
    <w:rsid w:val="2226C7C4"/>
    <w:rsid w:val="2A6FC643"/>
    <w:rsid w:val="2D3272CF"/>
    <w:rsid w:val="30478A63"/>
    <w:rsid w:val="3068AA56"/>
    <w:rsid w:val="30D342BF"/>
    <w:rsid w:val="3B15560B"/>
    <w:rsid w:val="3F8A7BD4"/>
    <w:rsid w:val="40E1978A"/>
    <w:rsid w:val="499F61C0"/>
    <w:rsid w:val="4E9B672E"/>
    <w:rsid w:val="505CDE9D"/>
    <w:rsid w:val="54C8A439"/>
    <w:rsid w:val="5813754C"/>
    <w:rsid w:val="5A45DD46"/>
    <w:rsid w:val="5BF26904"/>
    <w:rsid w:val="5D3BF965"/>
    <w:rsid w:val="5F6F619D"/>
    <w:rsid w:val="63849222"/>
    <w:rsid w:val="7370838B"/>
    <w:rsid w:val="74353DE7"/>
    <w:rsid w:val="7A6BDEE8"/>
    <w:rsid w:val="7DB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4900BD"/>
  <w14:defaultImageDpi w14:val="300"/>
  <w15:docId w15:val="{8FAD04EB-F627-6D47-BCA6-30C3FC24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A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A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A88"/>
  </w:style>
  <w:style w:type="paragraph" w:styleId="BalloonText">
    <w:name w:val="Balloon Text"/>
    <w:basedOn w:val="Normal"/>
    <w:link w:val="BalloonTextChar"/>
    <w:uiPriority w:val="99"/>
    <w:semiHidden/>
    <w:unhideWhenUsed/>
    <w:rsid w:val="00722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8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2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A88"/>
  </w:style>
  <w:style w:type="character" w:customStyle="1" w:styleId="go">
    <w:name w:val="go"/>
    <w:basedOn w:val="DefaultParagraphFont"/>
    <w:rsid w:val="002E0BCB"/>
  </w:style>
  <w:style w:type="character" w:styleId="CommentReference">
    <w:name w:val="annotation reference"/>
    <w:basedOn w:val="DefaultParagraphFont"/>
    <w:uiPriority w:val="99"/>
    <w:semiHidden/>
    <w:unhideWhenUsed/>
    <w:rsid w:val="0052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7A3"/>
  </w:style>
  <w:style w:type="paragraph" w:styleId="NormalWeb">
    <w:name w:val="Normal (Web)"/>
    <w:basedOn w:val="Normal"/>
    <w:uiPriority w:val="99"/>
    <w:unhideWhenUsed/>
    <w:rsid w:val="00AB4A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762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4180"/>
  </w:style>
  <w:style w:type="table" w:styleId="TableGrid">
    <w:name w:val="Table Grid"/>
    <w:basedOn w:val="TableNormal"/>
    <w:uiPriority w:val="59"/>
    <w:rsid w:val="00A3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3B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monayan@sjtu.edu.cn)%20M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DesignPageV2.aspx?origin=NeoPortalPage&amp;subpage=design&amp;id=MVElUymxEECG4UdL_X6Adi7S1oO7bflPlOh3sTclhZtUOFhSQlVZRVJGSDlBUkE0REpUSUYxTUdENy4u&amp;topview=Prefil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C7FD4B3E54C4D9C07667B4FD65971" ma:contentTypeVersion="35" ma:contentTypeDescription="Create a new document." ma:contentTypeScope="" ma:versionID="c96d763b4086e663b13b0dcc2db8ad1c">
  <xsd:schema xmlns:xsd="http://www.w3.org/2001/XMLSchema" xmlns:xs="http://www.w3.org/2001/XMLSchema" xmlns:p="http://schemas.microsoft.com/office/2006/metadata/properties" xmlns:ns2="4ef94f2d-ceb7-4575-8a5a-ebfec5ebeb4c" xmlns:ns3="bfaec0b3-2a70-41bd-b4ed-3647b2bccc0f" targetNamespace="http://schemas.microsoft.com/office/2006/metadata/properties" ma:root="true" ma:fieldsID="a650a95fa5cecda97cbb67eb8edf429b" ns2:_="" ns3:_="">
    <xsd:import namespace="4ef94f2d-ceb7-4575-8a5a-ebfec5ebeb4c"/>
    <xsd:import namespace="bfaec0b3-2a70-41bd-b4ed-3647b2bccc0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4f2d-ceb7-4575-8a5a-ebfec5ebeb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c0b3-2a70-41bd-b4ed-3647b2bccc0f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49940b3-c03f-402a-9157-1cc6e356fc0a}" ma:internalName="TaxCatchAll" ma:showField="CatchAllData" ma:web="bfaec0b3-2a70-41bd-b4ed-3647b2bcc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ef94f2d-ceb7-4575-8a5a-ebfec5ebeb4c" xsi:nil="true"/>
    <Leaders xmlns="4ef94f2d-ceb7-4575-8a5a-ebfec5ebeb4c">
      <UserInfo>
        <DisplayName/>
        <AccountId xsi:nil="true"/>
        <AccountType/>
      </UserInfo>
    </Leaders>
    <TaxCatchAll xmlns="bfaec0b3-2a70-41bd-b4ed-3647b2bccc0f" xsi:nil="true"/>
    <DefaultSectionNames xmlns="4ef94f2d-ceb7-4575-8a5a-ebfec5ebeb4c" xsi:nil="true"/>
    <Teams_Channel_Section_Location xmlns="4ef94f2d-ceb7-4575-8a5a-ebfec5ebeb4c" xsi:nil="true"/>
    <IsNotebookLocked xmlns="4ef94f2d-ceb7-4575-8a5a-ebfec5ebeb4c" xsi:nil="true"/>
    <lcf76f155ced4ddcb4097134ff3c332f xmlns="4ef94f2d-ceb7-4575-8a5a-ebfec5ebeb4c">
      <Terms xmlns="http://schemas.microsoft.com/office/infopath/2007/PartnerControls"/>
    </lcf76f155ced4ddcb4097134ff3c332f>
    <Math_Settings xmlns="4ef94f2d-ceb7-4575-8a5a-ebfec5ebeb4c" xsi:nil="true"/>
    <Invited_Members xmlns="4ef94f2d-ceb7-4575-8a5a-ebfec5ebeb4c" xsi:nil="true"/>
    <Is_Collaboration_Space_Locked xmlns="4ef94f2d-ceb7-4575-8a5a-ebfec5ebeb4c" xsi:nil="true"/>
    <FolderType xmlns="4ef94f2d-ceb7-4575-8a5a-ebfec5ebeb4c" xsi:nil="true"/>
    <Distribution_Groups xmlns="4ef94f2d-ceb7-4575-8a5a-ebfec5ebeb4c" xsi:nil="true"/>
    <Member_Groups xmlns="4ef94f2d-ceb7-4575-8a5a-ebfec5ebeb4c">
      <UserInfo>
        <DisplayName/>
        <AccountId xsi:nil="true"/>
        <AccountType/>
      </UserInfo>
    </Member_Groups>
    <Self_Registration_Enabled xmlns="4ef94f2d-ceb7-4575-8a5a-ebfec5ebeb4c" xsi:nil="true"/>
    <AppVersion xmlns="4ef94f2d-ceb7-4575-8a5a-ebfec5ebeb4c" xsi:nil="true"/>
    <NotebookType xmlns="4ef94f2d-ceb7-4575-8a5a-ebfec5ebeb4c" xsi:nil="true"/>
    <Templates xmlns="4ef94f2d-ceb7-4575-8a5a-ebfec5ebeb4c" xsi:nil="true"/>
    <Members xmlns="4ef94f2d-ceb7-4575-8a5a-ebfec5ebeb4c">
      <UserInfo>
        <DisplayName/>
        <AccountId xsi:nil="true"/>
        <AccountType/>
      </UserInfo>
    </Members>
    <Has_Leaders_Only_SectionGroup xmlns="4ef94f2d-ceb7-4575-8a5a-ebfec5ebeb4c" xsi:nil="true"/>
    <TeamsChannelId xmlns="4ef94f2d-ceb7-4575-8a5a-ebfec5ebeb4c" xsi:nil="true"/>
    <Invited_Leaders xmlns="4ef94f2d-ceb7-4575-8a5a-ebfec5ebeb4c" xsi:nil="true"/>
    <Owner xmlns="4ef94f2d-ceb7-4575-8a5a-ebfec5ebeb4c">
      <UserInfo>
        <DisplayName/>
        <AccountId xsi:nil="true"/>
        <AccountType/>
      </UserInfo>
    </Owner>
    <LMS_Mappings xmlns="4ef94f2d-ceb7-4575-8a5a-ebfec5ebeb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96E44-C219-4DC3-9676-9365C78A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4f2d-ceb7-4575-8a5a-ebfec5ebeb4c"/>
    <ds:schemaRef ds:uri="bfaec0b3-2a70-41bd-b4ed-3647b2bcc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BDD38-C1EB-4E1C-87BE-1AD96F457CED}">
  <ds:schemaRefs>
    <ds:schemaRef ds:uri="http://schemas.microsoft.com/office/2006/metadata/properties"/>
    <ds:schemaRef ds:uri="http://schemas.microsoft.com/office/infopath/2007/PartnerControls"/>
    <ds:schemaRef ds:uri="4ef94f2d-ceb7-4575-8a5a-ebfec5ebeb4c"/>
    <ds:schemaRef ds:uri="bfaec0b3-2a70-41bd-b4ed-3647b2bccc0f"/>
  </ds:schemaRefs>
</ds:datastoreItem>
</file>

<file path=customXml/itemProps3.xml><?xml version="1.0" encoding="utf-8"?>
<ds:datastoreItem xmlns:ds="http://schemas.openxmlformats.org/officeDocument/2006/customXml" ds:itemID="{7813408C-D29F-46EE-8522-E5F633544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Wu, Xiaofeng</cp:lastModifiedBy>
  <cp:revision>16</cp:revision>
  <dcterms:created xsi:type="dcterms:W3CDTF">2024-10-14T12:14:00Z</dcterms:created>
  <dcterms:modified xsi:type="dcterms:W3CDTF">2024-10-15T15:49:00Z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0x010100C59C7FD4B3E54C4D9C07667B4FD65971</vt:lpwstr>
  </property>
  <property fmtid="{D5CDD505-2E9C-101B-9397-08002B2CF9AE}" pid="3" name="MediaServiceImageTags">
    <vt:lpwstr/>
  </property>
</Properties>
</file>